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D2" w:rsidRPr="006441FD" w:rsidRDefault="000C10D2" w:rsidP="00077645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6441FD">
        <w:rPr>
          <w:b/>
          <w:sz w:val="28"/>
          <w:szCs w:val="28"/>
          <w:lang w:val="uk-UA"/>
        </w:rPr>
        <w:t xml:space="preserve"> Повідомлення про намір отримання дозволів на викиди забруднюючих речовин в атмосферне повітря від стаціонарних джерел </w:t>
      </w:r>
    </w:p>
    <w:bookmarkEnd w:id="0"/>
    <w:p w:rsidR="000C10D2" w:rsidRPr="00111188" w:rsidRDefault="000C10D2" w:rsidP="0020381B">
      <w:pPr>
        <w:ind w:firstLine="539"/>
        <w:jc w:val="both"/>
        <w:rPr>
          <w:highlight w:val="yellow"/>
          <w:lang w:val="uk-UA"/>
        </w:rPr>
      </w:pPr>
    </w:p>
    <w:p w:rsidR="000C10D2" w:rsidRPr="00CC0D80" w:rsidRDefault="000C10D2" w:rsidP="00737641">
      <w:pPr>
        <w:ind w:firstLine="539"/>
        <w:jc w:val="both"/>
        <w:rPr>
          <w:lang w:val="uk-UA"/>
        </w:rPr>
      </w:pPr>
      <w:r w:rsidRPr="00CC0D80">
        <w:rPr>
          <w:lang w:val="uk-UA"/>
        </w:rPr>
        <w:t xml:space="preserve"> ВІДДІЛ ОСВІТИ ТА ГУМАНІТАРНИХ ПИТАНЬ КУРНЕНСЬКОЇ СІЛЬСЬКОЇ РАДИ  (ідентифікаційний код юридичної особи з ЄДРПОУ: 41834842; юридична адреса: 12031, Житомирська обл., Житомирський р-н, село Курне, вул. </w:t>
      </w:r>
      <w:r w:rsidRPr="00CC0D80">
        <w:t>Центральна, 1</w:t>
      </w:r>
      <w:r w:rsidRPr="00CC0D80">
        <w:rPr>
          <w:lang w:val="uk-UA"/>
        </w:rPr>
        <w:t xml:space="preserve">; тел.: (067) 366 69 40, електронна адреса: </w:t>
      </w:r>
      <w:r w:rsidRPr="00CC0D80">
        <w:rPr>
          <w:shd w:val="clear" w:color="auto" w:fill="FFFFFF"/>
        </w:rPr>
        <w:t>8383530@ukr.net</w:t>
      </w:r>
      <w:r w:rsidRPr="00CC0D80">
        <w:rPr>
          <w:lang w:val="uk-UA"/>
        </w:rPr>
        <w:t xml:space="preserve">) має намір отримати дозвола на викиди забруднюючих речовин в атмосферне повітря стаціонарними джерелами  з метою виконання вимог ЗУ "Про охорону атмосферного повітря". </w:t>
      </w:r>
    </w:p>
    <w:p w:rsidR="000C10D2" w:rsidRPr="00CC0D80" w:rsidRDefault="000C10D2" w:rsidP="008B74BC">
      <w:pPr>
        <w:ind w:firstLine="539"/>
        <w:jc w:val="both"/>
        <w:rPr>
          <w:lang w:val="uk-UA"/>
        </w:rPr>
      </w:pPr>
      <w:r w:rsidRPr="00CC0D80">
        <w:rPr>
          <w:lang w:val="uk-UA"/>
        </w:rPr>
        <w:t xml:space="preserve">Фактичні адреси: </w:t>
      </w:r>
    </w:p>
    <w:p w:rsidR="000C10D2" w:rsidRPr="00CC0D80" w:rsidRDefault="000C10D2" w:rsidP="008B74BC">
      <w:pPr>
        <w:ind w:firstLine="539"/>
        <w:jc w:val="both"/>
        <w:rPr>
          <w:lang w:val="uk-UA"/>
        </w:rPr>
      </w:pPr>
      <w:r w:rsidRPr="00CC0D80">
        <w:rPr>
          <w:lang w:val="uk-UA"/>
        </w:rPr>
        <w:t xml:space="preserve">1) </w:t>
      </w:r>
      <w:r w:rsidRPr="00CC0D80">
        <w:t>Житомирська обл., Житомирський р-н, село Курне, вул. Шкільна, 2</w:t>
      </w:r>
      <w:r w:rsidRPr="00CC0D80">
        <w:rPr>
          <w:lang w:val="uk-UA"/>
        </w:rPr>
        <w:t xml:space="preserve"> (Курненський ліцей); викиди забруднюючих речовин від стаціонарних джерел на які планується отримати дозвіл (т/рік): оксид вуглецю - 0,1199, вуглецю діоксид - 62,962, с</w:t>
      </w:r>
      <w:r w:rsidRPr="00CC0D80">
        <w:rPr>
          <w:lang w:val="uk-UA" w:eastAsia="uk-UA"/>
        </w:rPr>
        <w:t>успендовані частинки недиференційовані за складом (пил) - 0,175, оксиди азоту (оксид та діоксид азоту) у перерахунку на діоксид азоту - 0,0952</w:t>
      </w:r>
      <w:r w:rsidRPr="00CC0D80">
        <w:rPr>
          <w:lang w:val="uk-UA"/>
        </w:rPr>
        <w:t xml:space="preserve">; викиди відбуваються від котельні; </w:t>
      </w:r>
    </w:p>
    <w:p w:rsidR="000C10D2" w:rsidRPr="00CC0D80" w:rsidRDefault="000C10D2" w:rsidP="00166095">
      <w:pPr>
        <w:ind w:firstLine="539"/>
        <w:jc w:val="both"/>
        <w:rPr>
          <w:lang w:val="uk-UA"/>
        </w:rPr>
      </w:pPr>
      <w:r w:rsidRPr="00CC0D80">
        <w:rPr>
          <w:lang w:val="uk-UA"/>
        </w:rPr>
        <w:t xml:space="preserve">2) </w:t>
      </w:r>
      <w:r w:rsidRPr="00CC0D80">
        <w:t>Житомирська обл., Житомирський р-н, сел</w:t>
      </w:r>
      <w:r w:rsidRPr="00CC0D80">
        <w:rPr>
          <w:lang w:val="uk-UA"/>
        </w:rPr>
        <w:t>ище</w:t>
      </w:r>
      <w:r w:rsidRPr="00CC0D80">
        <w:t xml:space="preserve"> Курне, вул. Шкільна, </w:t>
      </w:r>
      <w:r w:rsidRPr="00CC0D80">
        <w:rPr>
          <w:lang w:val="uk-UA"/>
        </w:rPr>
        <w:t>1 (Філія селища Курне Курненського ліцею); викиди забруднюючих речовин від стаціонарних джерел на які планується отримати дозвіл (т/рік): оксид вуглецю - 0,06, вуглецю діоксид - 31,481, с</w:t>
      </w:r>
      <w:r w:rsidRPr="00CC0D80">
        <w:rPr>
          <w:lang w:val="uk-UA" w:eastAsia="uk-UA"/>
        </w:rPr>
        <w:t>успендовані частинки недиференційовані за складом (пил) - 0,0875, оксиди азоту (оксид та діоксид азоту) у перерахунку на діоксид азоту - 0,0476</w:t>
      </w:r>
      <w:r w:rsidRPr="00CC0D80">
        <w:rPr>
          <w:lang w:val="uk-UA"/>
        </w:rPr>
        <w:t xml:space="preserve">; викиди відбуваються від котельні; </w:t>
      </w:r>
    </w:p>
    <w:p w:rsidR="000C10D2" w:rsidRPr="00CC0D80" w:rsidRDefault="000C10D2" w:rsidP="00015331">
      <w:pPr>
        <w:ind w:firstLine="539"/>
        <w:jc w:val="both"/>
        <w:rPr>
          <w:highlight w:val="yellow"/>
          <w:lang w:val="uk-UA"/>
        </w:rPr>
      </w:pPr>
      <w:r w:rsidRPr="00CC0D80">
        <w:rPr>
          <w:lang w:val="uk-UA"/>
        </w:rPr>
        <w:t xml:space="preserve">3) </w:t>
      </w:r>
      <w:r w:rsidRPr="00CC0D80">
        <w:t xml:space="preserve">Житомирська обл., Житомирський р-н, село </w:t>
      </w:r>
      <w:r w:rsidRPr="00CC0D80">
        <w:rPr>
          <w:lang w:val="uk-UA"/>
        </w:rPr>
        <w:t>Стрибіж</w:t>
      </w:r>
      <w:r w:rsidRPr="00CC0D80">
        <w:t>, вул. Шкільна, 2</w:t>
      </w:r>
      <w:r w:rsidRPr="00CC0D80">
        <w:rPr>
          <w:lang w:val="uk-UA"/>
        </w:rPr>
        <w:t xml:space="preserve">  (Стрибізький ліцей); викиди забруднюючих речовин від стаціонарних джерел на які планується отримати дозвіл (т/рік): оксид вуглецю - 0,1823, вуглецю діоксид - 95,702, с</w:t>
      </w:r>
      <w:r w:rsidRPr="00CC0D80">
        <w:rPr>
          <w:lang w:val="uk-UA" w:eastAsia="uk-UA"/>
        </w:rPr>
        <w:t>успендовані частинки недиференційовані за складом (пил) - 0,266, оксиди азоту (оксид та діоксид азоту) у перерахунку на діоксид азоту - 0,1446</w:t>
      </w:r>
      <w:r w:rsidRPr="00CC0D80">
        <w:rPr>
          <w:lang w:val="uk-UA"/>
        </w:rPr>
        <w:t xml:space="preserve">; викиди відбуваються від котельні; </w:t>
      </w:r>
    </w:p>
    <w:p w:rsidR="000C10D2" w:rsidRPr="00EF7E83" w:rsidRDefault="000C10D2" w:rsidP="00015331">
      <w:pPr>
        <w:ind w:firstLine="539"/>
        <w:jc w:val="both"/>
        <w:rPr>
          <w:lang w:val="uk-UA"/>
        </w:rPr>
      </w:pPr>
      <w:r w:rsidRPr="00CC0D80">
        <w:rPr>
          <w:lang w:val="uk-UA"/>
        </w:rPr>
        <w:t xml:space="preserve">4) </w:t>
      </w:r>
      <w:r w:rsidRPr="00CC0D80">
        <w:t>Житомирська обл., Житомирський р-н, село</w:t>
      </w:r>
      <w:r w:rsidRPr="00CC0D80">
        <w:rPr>
          <w:lang w:val="uk-UA"/>
        </w:rPr>
        <w:t xml:space="preserve"> Старий Майдан, вул. Незалежності, 16 (Старомайданська філія Стрибізького ліцею); викиди забруднюючих речовин від стаціонарних джерел на які планується отримати дозвіл (т/рік): оксид вуглецю - 0,0744, </w:t>
      </w:r>
      <w:r w:rsidRPr="00EF7E83">
        <w:rPr>
          <w:lang w:val="uk-UA"/>
        </w:rPr>
        <w:t>вуглецю діоксид - 39,036, с</w:t>
      </w:r>
      <w:r w:rsidRPr="00EF7E83">
        <w:rPr>
          <w:lang w:val="uk-UA" w:eastAsia="uk-UA"/>
        </w:rPr>
        <w:t>успендовані частинки недиференційовані за складом (пил) - 0,1085, оксиди азоту (оксид та діоксид азоту) у перерахунку на діоксид азоту - 0,059</w:t>
      </w:r>
      <w:r w:rsidRPr="00EF7E83">
        <w:rPr>
          <w:lang w:val="uk-UA"/>
        </w:rPr>
        <w:t xml:space="preserve">; викиди відбуваються від котельні; </w:t>
      </w:r>
    </w:p>
    <w:p w:rsidR="000C10D2" w:rsidRPr="00EF7E83" w:rsidRDefault="000C10D2" w:rsidP="00015331">
      <w:pPr>
        <w:ind w:firstLine="539"/>
        <w:jc w:val="both"/>
        <w:rPr>
          <w:lang w:val="uk-UA"/>
        </w:rPr>
      </w:pPr>
      <w:r w:rsidRPr="00EF7E83">
        <w:rPr>
          <w:lang w:val="uk-UA"/>
        </w:rPr>
        <w:t xml:space="preserve">5) </w:t>
      </w:r>
      <w:r w:rsidRPr="00EF7E83">
        <w:t>Житомирська обл., Житомирський р-н, село</w:t>
      </w:r>
      <w:r w:rsidRPr="00EF7E83">
        <w:rPr>
          <w:lang w:val="uk-UA"/>
        </w:rPr>
        <w:t xml:space="preserve"> Великий Луг</w:t>
      </w:r>
      <w:r w:rsidRPr="00EF7E83">
        <w:t>, вул.</w:t>
      </w:r>
      <w:r w:rsidRPr="00EF7E83">
        <w:rPr>
          <w:lang w:val="uk-UA"/>
        </w:rPr>
        <w:t xml:space="preserve"> Миру, 3 (Великолугівський ліцей); викиди забруднюючих речовин від стаціонарних джерел на які планується отримати дозвіл (т/рік): оксид вуглецю - 0,10074, вуглецю діоксид - 52,889, с</w:t>
      </w:r>
      <w:r w:rsidRPr="00EF7E83">
        <w:rPr>
          <w:lang w:val="uk-UA" w:eastAsia="uk-UA"/>
        </w:rPr>
        <w:t>успендовані частинки недиференційовані за складом (пил) - 0,1471, оксиди азоту (оксид та діоксид азоту) у перерахунку на діоксид азоту - 0,05719</w:t>
      </w:r>
      <w:r w:rsidRPr="00EF7E83">
        <w:rPr>
          <w:lang w:val="uk-UA"/>
        </w:rPr>
        <w:t xml:space="preserve">; викиди відбуваються від котельні; </w:t>
      </w:r>
    </w:p>
    <w:p w:rsidR="000C10D2" w:rsidRPr="00CC0D80" w:rsidRDefault="000C10D2" w:rsidP="00AC3CEF">
      <w:pPr>
        <w:ind w:firstLine="539"/>
        <w:jc w:val="both"/>
        <w:rPr>
          <w:lang w:val="uk-UA"/>
        </w:rPr>
      </w:pPr>
      <w:r w:rsidRPr="00EF7E83">
        <w:rPr>
          <w:lang w:val="uk-UA"/>
        </w:rPr>
        <w:t xml:space="preserve">6) </w:t>
      </w:r>
      <w:r w:rsidRPr="00EF7E83">
        <w:t>Житомирська обл., Житомирський р-н, село</w:t>
      </w:r>
      <w:r w:rsidRPr="00EF7E83">
        <w:rPr>
          <w:lang w:val="uk-UA"/>
        </w:rPr>
        <w:t xml:space="preserve"> Соколів</w:t>
      </w:r>
      <w:r w:rsidRPr="00EF7E83">
        <w:t>, вул.</w:t>
      </w:r>
      <w:r w:rsidRPr="00EF7E83">
        <w:rPr>
          <w:lang w:val="uk-UA"/>
        </w:rPr>
        <w:t xml:space="preserve"> Миру, 4 в (Соколівський</w:t>
      </w:r>
      <w:r w:rsidRPr="00CC0D80">
        <w:rPr>
          <w:lang w:val="uk-UA"/>
        </w:rPr>
        <w:t xml:space="preserve"> ліцей); викиди забруднюючих речовин від стаціонарних джерел на які планується отримати дозвіл (т/рік): оксид вуглецю - 0,10794, вуглецю діоксид - 56,666, с</w:t>
      </w:r>
      <w:r w:rsidRPr="00CC0D80">
        <w:rPr>
          <w:lang w:val="uk-UA" w:eastAsia="uk-UA"/>
        </w:rPr>
        <w:t>успендовані частинки недиференційовані за складом (пил) - 0,1576, оксиди азоту (оксид та діоксид азоту) у перерахунку на діоксид азоту - 0,08569</w:t>
      </w:r>
      <w:r w:rsidRPr="00CC0D80">
        <w:rPr>
          <w:lang w:val="uk-UA"/>
        </w:rPr>
        <w:t xml:space="preserve">; викиди відбуваються від котельні; </w:t>
      </w:r>
    </w:p>
    <w:p w:rsidR="000C10D2" w:rsidRPr="00CC0D80" w:rsidRDefault="000C10D2" w:rsidP="00015331">
      <w:pPr>
        <w:ind w:firstLine="539"/>
        <w:jc w:val="both"/>
        <w:rPr>
          <w:lang w:val="uk-UA"/>
        </w:rPr>
      </w:pPr>
      <w:r w:rsidRPr="00CC0D80">
        <w:rPr>
          <w:lang w:val="uk-UA"/>
        </w:rPr>
        <w:t>7) Андріївський ліцей Курненської сільської ради Житомирського району Житомирської області (Андріївський ліцей); викиди забруднюючих речовин від стаціонарних джерел на які планується отримати дозвіл (т/рік): оксид вуглецю - 0,1103, вуглецю діоксид - 57,925, с</w:t>
      </w:r>
      <w:r w:rsidRPr="00CC0D80">
        <w:rPr>
          <w:lang w:val="uk-UA" w:eastAsia="uk-UA"/>
        </w:rPr>
        <w:t>успендовані частинки недиференційовані за складом (пил) - 0,161, оксиди азоту (оксид та діоксид азоту) у перерахунку на діоксид азоту - 0,0875</w:t>
      </w:r>
      <w:r w:rsidRPr="00CC0D80">
        <w:rPr>
          <w:lang w:val="uk-UA"/>
        </w:rPr>
        <w:t xml:space="preserve">; викиди відбуваються від котельні; </w:t>
      </w:r>
    </w:p>
    <w:p w:rsidR="000C10D2" w:rsidRPr="00CC0D80" w:rsidRDefault="000C10D2" w:rsidP="00CA2CB1">
      <w:pPr>
        <w:ind w:firstLine="539"/>
        <w:jc w:val="both"/>
        <w:rPr>
          <w:lang w:val="uk-UA"/>
        </w:rPr>
      </w:pPr>
      <w:r w:rsidRPr="00CC0D80">
        <w:rPr>
          <w:lang w:val="uk-UA"/>
        </w:rPr>
        <w:t xml:space="preserve">8) </w:t>
      </w:r>
      <w:r w:rsidRPr="00CC0D80">
        <w:t>Житомирська обл., Житомирський р-н, сел</w:t>
      </w:r>
      <w:r w:rsidRPr="00CC0D80">
        <w:rPr>
          <w:lang w:val="uk-UA"/>
        </w:rPr>
        <w:t>о Тетірка</w:t>
      </w:r>
      <w:r w:rsidRPr="00CC0D80">
        <w:t>, вул.</w:t>
      </w:r>
      <w:r w:rsidRPr="00CC0D80">
        <w:rPr>
          <w:lang w:val="uk-UA"/>
        </w:rPr>
        <w:t xml:space="preserve"> Стуса Василя, 10 (Тетірський ліцей); викиди забруднюючих речовин від стаціонарних джерел на які планується отримати дозвіл (т/рік): оксид вуглецю - 0,09594, вуглецю діоксид - 50,37, с</w:t>
      </w:r>
      <w:r w:rsidRPr="00CC0D80">
        <w:rPr>
          <w:lang w:val="uk-UA" w:eastAsia="uk-UA"/>
        </w:rPr>
        <w:t>успендовані частинки недиференційовані за складом (пил) - 0,14006, оксиди азоту (оксид та діоксид азоту) у перерахунку на діоксид азоту - 0,0761</w:t>
      </w:r>
      <w:r w:rsidRPr="00CC0D80">
        <w:rPr>
          <w:lang w:val="uk-UA"/>
        </w:rPr>
        <w:t xml:space="preserve">; викиди відбуваються від котельні.  </w:t>
      </w:r>
    </w:p>
    <w:p w:rsidR="000C10D2" w:rsidRPr="00CC0D80" w:rsidRDefault="000C10D2" w:rsidP="00E76DA0">
      <w:pPr>
        <w:ind w:firstLine="539"/>
        <w:jc w:val="both"/>
        <w:rPr>
          <w:lang w:val="uk-UA"/>
        </w:rPr>
      </w:pPr>
      <w:r w:rsidRPr="00CC0D80">
        <w:rPr>
          <w:lang w:val="uk-UA"/>
        </w:rPr>
        <w:t xml:space="preserve">Висновки з оцінки впливу на довкілля відсутні (діяльність не підпадає під проходження процедури оцінки впливу на довкілля). </w:t>
      </w:r>
    </w:p>
    <w:p w:rsidR="000C10D2" w:rsidRPr="00CC0D80" w:rsidRDefault="000C10D2" w:rsidP="0091280F">
      <w:pPr>
        <w:ind w:firstLine="539"/>
        <w:jc w:val="both"/>
        <w:rPr>
          <w:lang w:val="uk-UA"/>
        </w:rPr>
      </w:pPr>
      <w:r w:rsidRPr="00CC0D80">
        <w:rPr>
          <w:lang w:val="uk-UA"/>
        </w:rPr>
        <w:lastRenderedPageBreak/>
        <w:t xml:space="preserve">Основна діяльність об’єктів - загальна середня освіта. </w:t>
      </w:r>
    </w:p>
    <w:p w:rsidR="000C10D2" w:rsidRPr="00CC0D80" w:rsidRDefault="000C10D2" w:rsidP="00737641">
      <w:pPr>
        <w:pStyle w:val="rvps2"/>
        <w:shd w:val="clear" w:color="auto" w:fill="FFFFFF"/>
        <w:spacing w:before="0" w:beforeAutospacing="0" w:after="150" w:afterAutospacing="0"/>
        <w:ind w:firstLine="539"/>
        <w:jc w:val="both"/>
      </w:pPr>
      <w:bookmarkStart w:id="1" w:name="n115"/>
      <w:bookmarkStart w:id="2" w:name="n116"/>
      <w:bookmarkStart w:id="3" w:name="n117"/>
      <w:bookmarkStart w:id="4" w:name="n118"/>
      <w:bookmarkStart w:id="5" w:name="n119"/>
      <w:bookmarkStart w:id="6" w:name="n120"/>
      <w:bookmarkEnd w:id="1"/>
      <w:bookmarkEnd w:id="2"/>
      <w:bookmarkEnd w:id="3"/>
      <w:bookmarkEnd w:id="4"/>
      <w:bookmarkEnd w:id="5"/>
      <w:bookmarkEnd w:id="6"/>
      <w:r w:rsidRPr="00CC0D80">
        <w:t xml:space="preserve">Заходи щодо впровадження найкращих існуючих технологій виробництва не передбачені/не розробляються так як об’єкти відносяться до 3-ї групи. </w:t>
      </w:r>
    </w:p>
    <w:p w:rsidR="000C10D2" w:rsidRPr="00CC0D80" w:rsidRDefault="000C10D2" w:rsidP="00737641">
      <w:pPr>
        <w:pStyle w:val="rvps2"/>
        <w:shd w:val="clear" w:color="auto" w:fill="FFFFFF"/>
        <w:spacing w:before="0" w:beforeAutospacing="0" w:after="150" w:afterAutospacing="0"/>
        <w:ind w:firstLine="539"/>
        <w:jc w:val="both"/>
      </w:pPr>
      <w:bookmarkStart w:id="7" w:name="n123"/>
      <w:bookmarkEnd w:id="7"/>
      <w:r w:rsidRPr="00CC0D80">
        <w:t xml:space="preserve"> Заходи щодо скорочення викидів, природоохоронні заходи щодо скорочення викидів не передбачені/не розробляються так як відсутній понаднормативний розрахунковий вплив на межі чи за межами СЗЗ, чи поблизу житлових забудов. </w:t>
      </w:r>
    </w:p>
    <w:p w:rsidR="000C10D2" w:rsidRPr="00CC0D80" w:rsidRDefault="000C10D2" w:rsidP="00737641">
      <w:pPr>
        <w:pStyle w:val="rvps2"/>
        <w:shd w:val="clear" w:color="auto" w:fill="FFFFFF"/>
        <w:spacing w:before="0" w:beforeAutospacing="0" w:after="150" w:afterAutospacing="0"/>
        <w:ind w:firstLine="539"/>
        <w:jc w:val="both"/>
      </w:pPr>
      <w:bookmarkStart w:id="8" w:name="n124"/>
      <w:bookmarkEnd w:id="8"/>
      <w:r w:rsidRPr="00CC0D80">
        <w:t>Пропозиції щодо дозволених обсягів викидів відповідають законодавству (</w:t>
      </w:r>
      <w:r w:rsidRPr="00CC0D80">
        <w:rPr>
          <w:color w:val="000000"/>
          <w:shd w:val="clear" w:color="auto" w:fill="FFFFFF"/>
        </w:rPr>
        <w:t>згідно інструкції про вимоги до оформлення документів</w:t>
      </w:r>
      <w:r>
        <w:rPr>
          <w:color w:val="000000"/>
          <w:shd w:val="clear" w:color="auto" w:fill="FFFFFF"/>
        </w:rPr>
        <w:t xml:space="preserve"> в яких обгрунтовуються обсяги викидів</w:t>
      </w:r>
      <w:r w:rsidRPr="00CC0D80">
        <w:t xml:space="preserve">). </w:t>
      </w:r>
    </w:p>
    <w:p w:rsidR="000C10D2" w:rsidRPr="00CC0D80" w:rsidRDefault="000C10D2" w:rsidP="007D76EA">
      <w:pPr>
        <w:pStyle w:val="a3"/>
        <w:ind w:firstLine="539"/>
        <w:rPr>
          <w:b/>
          <w:szCs w:val="24"/>
          <w:lang w:val="uk-UA"/>
        </w:rPr>
      </w:pPr>
      <w:r w:rsidRPr="00CC0D80">
        <w:rPr>
          <w:b/>
          <w:szCs w:val="24"/>
          <w:lang w:val="uk-UA"/>
        </w:rPr>
        <w:t xml:space="preserve">Зауваження та пропозиції громадськості щодо дозволу на викиди можна надсилати до Житомирської ОДА (на адресу: 10014, м. Житомир, майдан ім.С.П.Корольова, 1, тел. (0412) 475014, (0412) 470857) протягом 30 календарних днів з дати опублікування. </w:t>
      </w:r>
    </w:p>
    <w:p w:rsidR="000C10D2" w:rsidRPr="006441FD" w:rsidRDefault="000C10D2" w:rsidP="007D76EA">
      <w:pPr>
        <w:pStyle w:val="a3"/>
        <w:ind w:firstLine="539"/>
        <w:rPr>
          <w:color w:val="000000"/>
          <w:szCs w:val="24"/>
          <w:lang w:val="ru-RU"/>
        </w:rPr>
      </w:pPr>
      <w:r w:rsidRPr="00CC0D80">
        <w:rPr>
          <w:szCs w:val="24"/>
          <w:lang w:val="uk-UA"/>
        </w:rPr>
        <w:t xml:space="preserve"> Розробник документів - ТОВ "УкрЕкоПромПроект". </w:t>
      </w:r>
    </w:p>
    <w:sectPr w:rsidR="000C10D2" w:rsidRPr="006441FD" w:rsidSect="007D76EA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46" w:rsidRDefault="00192346">
      <w:r>
        <w:separator/>
      </w:r>
    </w:p>
  </w:endnote>
  <w:endnote w:type="continuationSeparator" w:id="0">
    <w:p w:rsidR="00192346" w:rsidRDefault="001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46" w:rsidRDefault="00192346">
      <w:r>
        <w:separator/>
      </w:r>
    </w:p>
  </w:footnote>
  <w:footnote w:type="continuationSeparator" w:id="0">
    <w:p w:rsidR="00192346" w:rsidRDefault="0019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735"/>
    <w:multiLevelType w:val="hybridMultilevel"/>
    <w:tmpl w:val="1C8C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D1BC9"/>
    <w:multiLevelType w:val="hybridMultilevel"/>
    <w:tmpl w:val="56BE2854"/>
    <w:lvl w:ilvl="0" w:tplc="98EE8D04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1F60BC4"/>
    <w:multiLevelType w:val="hybridMultilevel"/>
    <w:tmpl w:val="455EAC18"/>
    <w:lvl w:ilvl="0" w:tplc="7938D5A2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3">
    <w:nsid w:val="534A1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759"/>
    <w:rsid w:val="000034DE"/>
    <w:rsid w:val="00015331"/>
    <w:rsid w:val="00021A42"/>
    <w:rsid w:val="00025040"/>
    <w:rsid w:val="00030A7A"/>
    <w:rsid w:val="00036FBA"/>
    <w:rsid w:val="000528D8"/>
    <w:rsid w:val="000608B3"/>
    <w:rsid w:val="000610D1"/>
    <w:rsid w:val="000636E5"/>
    <w:rsid w:val="00064EE6"/>
    <w:rsid w:val="0007372D"/>
    <w:rsid w:val="00076EC1"/>
    <w:rsid w:val="00077645"/>
    <w:rsid w:val="000A06CC"/>
    <w:rsid w:val="000A3355"/>
    <w:rsid w:val="000B5DF0"/>
    <w:rsid w:val="000C10D2"/>
    <w:rsid w:val="000C12A5"/>
    <w:rsid w:val="00101759"/>
    <w:rsid w:val="00111188"/>
    <w:rsid w:val="001156E4"/>
    <w:rsid w:val="00124078"/>
    <w:rsid w:val="00125BA1"/>
    <w:rsid w:val="00127FA3"/>
    <w:rsid w:val="0013060C"/>
    <w:rsid w:val="001308E3"/>
    <w:rsid w:val="00142E8C"/>
    <w:rsid w:val="0014357E"/>
    <w:rsid w:val="00156BDC"/>
    <w:rsid w:val="001602C7"/>
    <w:rsid w:val="00166095"/>
    <w:rsid w:val="00171203"/>
    <w:rsid w:val="00192346"/>
    <w:rsid w:val="001B72FD"/>
    <w:rsid w:val="001D377A"/>
    <w:rsid w:val="001D4325"/>
    <w:rsid w:val="001E4DDD"/>
    <w:rsid w:val="001E5D84"/>
    <w:rsid w:val="001F4ACB"/>
    <w:rsid w:val="001F53EF"/>
    <w:rsid w:val="001F6BF6"/>
    <w:rsid w:val="002022A7"/>
    <w:rsid w:val="0020381B"/>
    <w:rsid w:val="0020626A"/>
    <w:rsid w:val="00226AF2"/>
    <w:rsid w:val="00241B18"/>
    <w:rsid w:val="002521A3"/>
    <w:rsid w:val="0026187E"/>
    <w:rsid w:val="0026615C"/>
    <w:rsid w:val="00267E6C"/>
    <w:rsid w:val="00270044"/>
    <w:rsid w:val="002715FA"/>
    <w:rsid w:val="0028626E"/>
    <w:rsid w:val="002A20C5"/>
    <w:rsid w:val="002A71B5"/>
    <w:rsid w:val="002C15DD"/>
    <w:rsid w:val="002C547F"/>
    <w:rsid w:val="002C63F5"/>
    <w:rsid w:val="002D4746"/>
    <w:rsid w:val="002D534A"/>
    <w:rsid w:val="002D5754"/>
    <w:rsid w:val="00302A9D"/>
    <w:rsid w:val="00314544"/>
    <w:rsid w:val="003148A7"/>
    <w:rsid w:val="00317591"/>
    <w:rsid w:val="003208CC"/>
    <w:rsid w:val="0032475A"/>
    <w:rsid w:val="00334653"/>
    <w:rsid w:val="0034137D"/>
    <w:rsid w:val="00347AE1"/>
    <w:rsid w:val="00361B42"/>
    <w:rsid w:val="00367FFA"/>
    <w:rsid w:val="00373FE6"/>
    <w:rsid w:val="00376A6B"/>
    <w:rsid w:val="0038550B"/>
    <w:rsid w:val="003B7A00"/>
    <w:rsid w:val="003C52AF"/>
    <w:rsid w:val="003D0505"/>
    <w:rsid w:val="003D0BAA"/>
    <w:rsid w:val="003D4534"/>
    <w:rsid w:val="003E1615"/>
    <w:rsid w:val="003E449C"/>
    <w:rsid w:val="003E586B"/>
    <w:rsid w:val="003E7C15"/>
    <w:rsid w:val="003F017A"/>
    <w:rsid w:val="003F1CD2"/>
    <w:rsid w:val="003F2BC0"/>
    <w:rsid w:val="003F5198"/>
    <w:rsid w:val="00412545"/>
    <w:rsid w:val="00414C74"/>
    <w:rsid w:val="00416ACC"/>
    <w:rsid w:val="00421A06"/>
    <w:rsid w:val="004B119C"/>
    <w:rsid w:val="004B6E28"/>
    <w:rsid w:val="004C43DF"/>
    <w:rsid w:val="004D4C02"/>
    <w:rsid w:val="004E300E"/>
    <w:rsid w:val="00505E3A"/>
    <w:rsid w:val="0051197C"/>
    <w:rsid w:val="0051409A"/>
    <w:rsid w:val="005352F2"/>
    <w:rsid w:val="005424CE"/>
    <w:rsid w:val="00545A75"/>
    <w:rsid w:val="00564D6D"/>
    <w:rsid w:val="00565002"/>
    <w:rsid w:val="00576EB2"/>
    <w:rsid w:val="00592D86"/>
    <w:rsid w:val="005946C1"/>
    <w:rsid w:val="005958C4"/>
    <w:rsid w:val="005976AB"/>
    <w:rsid w:val="005A22F8"/>
    <w:rsid w:val="005A422A"/>
    <w:rsid w:val="005B2646"/>
    <w:rsid w:val="005C1B68"/>
    <w:rsid w:val="005C4688"/>
    <w:rsid w:val="005C5F62"/>
    <w:rsid w:val="005D0EC9"/>
    <w:rsid w:val="005D108A"/>
    <w:rsid w:val="005D3BB2"/>
    <w:rsid w:val="005E5917"/>
    <w:rsid w:val="005E7E46"/>
    <w:rsid w:val="006029F6"/>
    <w:rsid w:val="0061430E"/>
    <w:rsid w:val="006212C5"/>
    <w:rsid w:val="00633A0E"/>
    <w:rsid w:val="006431CF"/>
    <w:rsid w:val="006441FD"/>
    <w:rsid w:val="00663D31"/>
    <w:rsid w:val="00670DD5"/>
    <w:rsid w:val="00672E28"/>
    <w:rsid w:val="00674D49"/>
    <w:rsid w:val="00675C17"/>
    <w:rsid w:val="00676077"/>
    <w:rsid w:val="00690DB8"/>
    <w:rsid w:val="00694151"/>
    <w:rsid w:val="006A648F"/>
    <w:rsid w:val="006B2765"/>
    <w:rsid w:val="006B5ADF"/>
    <w:rsid w:val="006B75E4"/>
    <w:rsid w:val="006C0AD5"/>
    <w:rsid w:val="006D1886"/>
    <w:rsid w:val="006E32CC"/>
    <w:rsid w:val="006E67E9"/>
    <w:rsid w:val="006F5D17"/>
    <w:rsid w:val="006F7C2C"/>
    <w:rsid w:val="00737641"/>
    <w:rsid w:val="00760B88"/>
    <w:rsid w:val="007656A2"/>
    <w:rsid w:val="00771255"/>
    <w:rsid w:val="00773390"/>
    <w:rsid w:val="0079057B"/>
    <w:rsid w:val="007917DA"/>
    <w:rsid w:val="00796046"/>
    <w:rsid w:val="00796A33"/>
    <w:rsid w:val="007D651D"/>
    <w:rsid w:val="007D6BE0"/>
    <w:rsid w:val="007D76EA"/>
    <w:rsid w:val="007F083A"/>
    <w:rsid w:val="007F3DB3"/>
    <w:rsid w:val="00836ABB"/>
    <w:rsid w:val="00840867"/>
    <w:rsid w:val="00845178"/>
    <w:rsid w:val="0084651B"/>
    <w:rsid w:val="00863578"/>
    <w:rsid w:val="008A7AF8"/>
    <w:rsid w:val="008B74BC"/>
    <w:rsid w:val="008C6F5E"/>
    <w:rsid w:val="008D103B"/>
    <w:rsid w:val="008E06A6"/>
    <w:rsid w:val="009028E7"/>
    <w:rsid w:val="0091280F"/>
    <w:rsid w:val="009336E7"/>
    <w:rsid w:val="0094284C"/>
    <w:rsid w:val="00942DD8"/>
    <w:rsid w:val="00946C92"/>
    <w:rsid w:val="00950A9B"/>
    <w:rsid w:val="009562C2"/>
    <w:rsid w:val="00960E72"/>
    <w:rsid w:val="00965545"/>
    <w:rsid w:val="00971897"/>
    <w:rsid w:val="009759E6"/>
    <w:rsid w:val="009765B2"/>
    <w:rsid w:val="009A0FF9"/>
    <w:rsid w:val="009A770A"/>
    <w:rsid w:val="009B7F3A"/>
    <w:rsid w:val="009C1165"/>
    <w:rsid w:val="009C2A30"/>
    <w:rsid w:val="009C4A1B"/>
    <w:rsid w:val="009C4A42"/>
    <w:rsid w:val="009C7551"/>
    <w:rsid w:val="009D2BAB"/>
    <w:rsid w:val="009D36C2"/>
    <w:rsid w:val="009D4C8E"/>
    <w:rsid w:val="009E62DF"/>
    <w:rsid w:val="009F5EFF"/>
    <w:rsid w:val="00A16665"/>
    <w:rsid w:val="00A27078"/>
    <w:rsid w:val="00A35CC4"/>
    <w:rsid w:val="00A742DC"/>
    <w:rsid w:val="00A8252F"/>
    <w:rsid w:val="00A974D8"/>
    <w:rsid w:val="00AA0627"/>
    <w:rsid w:val="00AA14F2"/>
    <w:rsid w:val="00AA164F"/>
    <w:rsid w:val="00AB0CAB"/>
    <w:rsid w:val="00AB106B"/>
    <w:rsid w:val="00AB5F3C"/>
    <w:rsid w:val="00AB62F3"/>
    <w:rsid w:val="00AC0CDE"/>
    <w:rsid w:val="00AC193D"/>
    <w:rsid w:val="00AC33D3"/>
    <w:rsid w:val="00AC3CEF"/>
    <w:rsid w:val="00AC3EEC"/>
    <w:rsid w:val="00AC5AAF"/>
    <w:rsid w:val="00AD023F"/>
    <w:rsid w:val="00AD42ED"/>
    <w:rsid w:val="00AE5922"/>
    <w:rsid w:val="00B06986"/>
    <w:rsid w:val="00B1135E"/>
    <w:rsid w:val="00B2388A"/>
    <w:rsid w:val="00B255AA"/>
    <w:rsid w:val="00B265B5"/>
    <w:rsid w:val="00B30F44"/>
    <w:rsid w:val="00B35E45"/>
    <w:rsid w:val="00B36FA9"/>
    <w:rsid w:val="00B45C9F"/>
    <w:rsid w:val="00B51E55"/>
    <w:rsid w:val="00B53F89"/>
    <w:rsid w:val="00B604FA"/>
    <w:rsid w:val="00B60962"/>
    <w:rsid w:val="00B61646"/>
    <w:rsid w:val="00B755F6"/>
    <w:rsid w:val="00B7594D"/>
    <w:rsid w:val="00B834FD"/>
    <w:rsid w:val="00B9451A"/>
    <w:rsid w:val="00BA24B3"/>
    <w:rsid w:val="00BA3190"/>
    <w:rsid w:val="00BC10E4"/>
    <w:rsid w:val="00BD3A42"/>
    <w:rsid w:val="00BD3D62"/>
    <w:rsid w:val="00BD461B"/>
    <w:rsid w:val="00BE1073"/>
    <w:rsid w:val="00BE77F9"/>
    <w:rsid w:val="00BF0345"/>
    <w:rsid w:val="00BF2DB2"/>
    <w:rsid w:val="00C14B66"/>
    <w:rsid w:val="00C2486D"/>
    <w:rsid w:val="00C449B4"/>
    <w:rsid w:val="00C509B5"/>
    <w:rsid w:val="00C56378"/>
    <w:rsid w:val="00C61439"/>
    <w:rsid w:val="00C830B4"/>
    <w:rsid w:val="00CA2CB1"/>
    <w:rsid w:val="00CA5B7E"/>
    <w:rsid w:val="00CB7F2A"/>
    <w:rsid w:val="00CC0D80"/>
    <w:rsid w:val="00CD19AC"/>
    <w:rsid w:val="00CD64F0"/>
    <w:rsid w:val="00CE223A"/>
    <w:rsid w:val="00D03A16"/>
    <w:rsid w:val="00D11132"/>
    <w:rsid w:val="00D14405"/>
    <w:rsid w:val="00D14F77"/>
    <w:rsid w:val="00D16F98"/>
    <w:rsid w:val="00D24E78"/>
    <w:rsid w:val="00D2514D"/>
    <w:rsid w:val="00D26BD6"/>
    <w:rsid w:val="00D30111"/>
    <w:rsid w:val="00D34AE1"/>
    <w:rsid w:val="00D42D73"/>
    <w:rsid w:val="00D452D8"/>
    <w:rsid w:val="00D5288D"/>
    <w:rsid w:val="00D551F3"/>
    <w:rsid w:val="00D65E6A"/>
    <w:rsid w:val="00D824A1"/>
    <w:rsid w:val="00D92C9B"/>
    <w:rsid w:val="00DB3437"/>
    <w:rsid w:val="00DB6F1B"/>
    <w:rsid w:val="00DC1BA7"/>
    <w:rsid w:val="00DC7A13"/>
    <w:rsid w:val="00DD1DCB"/>
    <w:rsid w:val="00DE21DC"/>
    <w:rsid w:val="00DE2498"/>
    <w:rsid w:val="00DE69F3"/>
    <w:rsid w:val="00DF7FED"/>
    <w:rsid w:val="00E12033"/>
    <w:rsid w:val="00E326F3"/>
    <w:rsid w:val="00E40494"/>
    <w:rsid w:val="00E430EB"/>
    <w:rsid w:val="00E5718B"/>
    <w:rsid w:val="00E615F4"/>
    <w:rsid w:val="00E751F2"/>
    <w:rsid w:val="00E76DA0"/>
    <w:rsid w:val="00E77ED3"/>
    <w:rsid w:val="00E85188"/>
    <w:rsid w:val="00E96271"/>
    <w:rsid w:val="00E96828"/>
    <w:rsid w:val="00EB2CC3"/>
    <w:rsid w:val="00EC2128"/>
    <w:rsid w:val="00ED2618"/>
    <w:rsid w:val="00ED2D2A"/>
    <w:rsid w:val="00ED49AB"/>
    <w:rsid w:val="00EF7E83"/>
    <w:rsid w:val="00F01926"/>
    <w:rsid w:val="00F04693"/>
    <w:rsid w:val="00F31B6A"/>
    <w:rsid w:val="00F32384"/>
    <w:rsid w:val="00F44401"/>
    <w:rsid w:val="00F44A6A"/>
    <w:rsid w:val="00F51F72"/>
    <w:rsid w:val="00F75FD3"/>
    <w:rsid w:val="00F81C61"/>
    <w:rsid w:val="00F9418C"/>
    <w:rsid w:val="00FA30EB"/>
    <w:rsid w:val="00FA4EE4"/>
    <w:rsid w:val="00FA5020"/>
    <w:rsid w:val="00FB1C15"/>
    <w:rsid w:val="00FB75FA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1C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1759"/>
    <w:pPr>
      <w:ind w:firstLine="360"/>
      <w:jc w:val="both"/>
    </w:pPr>
    <w:rPr>
      <w:szCs w:val="20"/>
      <w:lang w:val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TxtNorm">
    <w:name w:val="Txt_Norm"/>
    <w:basedOn w:val="a"/>
    <w:uiPriority w:val="99"/>
    <w:rsid w:val="006A648F"/>
    <w:pPr>
      <w:spacing w:before="120"/>
      <w:ind w:firstLine="567"/>
      <w:jc w:val="both"/>
    </w:pPr>
    <w:rPr>
      <w:szCs w:val="20"/>
      <w:lang w:val="uk-UA"/>
    </w:rPr>
  </w:style>
  <w:style w:type="table" w:styleId="a5">
    <w:name w:val="Table Grid"/>
    <w:basedOn w:val="a1"/>
    <w:uiPriority w:val="9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D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672E2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textreg">
    <w:name w:val="text_reg"/>
    <w:basedOn w:val="2"/>
    <w:uiPriority w:val="99"/>
    <w:rsid w:val="00672E28"/>
    <w:pPr>
      <w:keepLines/>
      <w:spacing w:after="0" w:line="240" w:lineRule="auto"/>
      <w:ind w:left="0" w:firstLine="567"/>
      <w:jc w:val="both"/>
    </w:pPr>
    <w:rPr>
      <w:szCs w:val="20"/>
      <w:lang w:val="uk-UA"/>
    </w:rPr>
  </w:style>
  <w:style w:type="paragraph" w:styleId="2">
    <w:name w:val="Body Text Indent 2"/>
    <w:basedOn w:val="a"/>
    <w:link w:val="20"/>
    <w:uiPriority w:val="99"/>
    <w:rsid w:val="00672E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D82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val="ru-RU" w:eastAsia="ru-RU"/>
    </w:rPr>
  </w:style>
  <w:style w:type="paragraph" w:styleId="aa">
    <w:name w:val="Normal (Web)"/>
    <w:basedOn w:val="a"/>
    <w:uiPriority w:val="99"/>
    <w:rsid w:val="00FB1C15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uiPriority w:val="99"/>
    <w:rsid w:val="00ED49AB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rsid w:val="00ED49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3185</Words>
  <Characters>1816</Characters>
  <Application>Microsoft Office Word</Application>
  <DocSecurity>0</DocSecurity>
  <Lines>15</Lines>
  <Paragraphs>9</Paragraphs>
  <ScaleCrop>false</ScaleCrop>
  <Company>MATRIX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Dmitriy Gurchin</dc:creator>
  <cp:keywords/>
  <dc:description/>
  <cp:lastModifiedBy>215-Элла</cp:lastModifiedBy>
  <cp:revision>3</cp:revision>
  <cp:lastPrinted>2023-11-22T14:07:00Z</cp:lastPrinted>
  <dcterms:created xsi:type="dcterms:W3CDTF">2023-11-24T06:17:00Z</dcterms:created>
  <dcterms:modified xsi:type="dcterms:W3CDTF">2023-11-27T08:55:00Z</dcterms:modified>
</cp:coreProperties>
</file>