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296A" w14:textId="2A200F31" w:rsidR="00574FB5" w:rsidRDefault="00574FB5" w:rsidP="0005535E">
      <w:pPr>
        <w:spacing w:after="0" w:line="270" w:lineRule="atLeas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AEFB66" wp14:editId="08BEA753">
            <wp:extent cx="253365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0726" w14:textId="62E03942" w:rsidR="00834B6D" w:rsidRPr="00B50BC1" w:rsidRDefault="00B50BC1" w:rsidP="0079717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Ситуація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склалася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даний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в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нашій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країні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змушує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кожного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українця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обачним</w:t>
      </w:r>
      <w:proofErr w:type="spellEnd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Pr="00B5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уважнішим</w:t>
      </w:r>
      <w:proofErr w:type="spellEnd"/>
      <w:r w:rsidR="00574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574FB5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>В</w:t>
      </w:r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>ідділ</w:t>
      </w:r>
      <w:proofErr w:type="gram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оборонної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 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роботи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>та</w:t>
      </w:r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цивільного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захисту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>, охорони праці</w:t>
      </w:r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r w:rsidR="00797173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 xml:space="preserve">Житомирської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райдержадміністраціі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хотів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  би 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проінформувати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району  про правила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безпеки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  при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надзвичайних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ситуаціях</w:t>
      </w:r>
      <w:proofErr w:type="spellEnd"/>
      <w:r w:rsidR="00834B6D" w:rsidRPr="00B50BC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F13A821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7FA833DB" w14:textId="77777777" w:rsidR="00B50BC1" w:rsidRDefault="00B50BC1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</w:pPr>
    </w:p>
    <w:p w14:paraId="26EFF3FA" w14:textId="77777777" w:rsidR="00B50BC1" w:rsidRPr="00B50BC1" w:rsidRDefault="00B50BC1" w:rsidP="00B5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Підготовка</w:t>
      </w:r>
      <w:proofErr w:type="spellEnd"/>
      <w:r w:rsidRPr="00B50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оселі</w:t>
      </w:r>
      <w:proofErr w:type="spellEnd"/>
      <w:r w:rsidRPr="00B50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:</w:t>
      </w:r>
    </w:p>
    <w:p w14:paraId="5E6F841A" w14:textId="77777777" w:rsidR="00B50BC1" w:rsidRPr="00B50BC1" w:rsidRDefault="00B50BC1" w:rsidP="00B50BC1">
      <w:pPr>
        <w:numPr>
          <w:ilvl w:val="0"/>
          <w:numId w:val="2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нанести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захисні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смуги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скочу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паперу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тканини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 на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віконне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скло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підвищення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стійкості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вибухової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хвилі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зменшення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кількості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уламків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уникнення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травмування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разі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пошкодження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772BC1D1" w14:textId="77777777" w:rsidR="00B50BC1" w:rsidRPr="00B50BC1" w:rsidRDefault="00B50BC1" w:rsidP="00B50BC1">
      <w:pPr>
        <w:numPr>
          <w:ilvl w:val="0"/>
          <w:numId w:val="3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по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можливості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обладнайте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укриття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підвалі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захистіть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мішками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піском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передбачте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наявність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аварійного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виходу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64B7701A" w14:textId="77777777" w:rsidR="00B50BC1" w:rsidRPr="00B50BC1" w:rsidRDefault="00B50BC1" w:rsidP="00B50BC1">
      <w:pPr>
        <w:numPr>
          <w:ilvl w:val="0"/>
          <w:numId w:val="4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при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наявності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земельної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ділянки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обладнайте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укриття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такій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відстані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будинку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яка  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висоти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6C5474FA" w14:textId="77777777" w:rsidR="00B50BC1" w:rsidRPr="00B50BC1" w:rsidRDefault="00B50BC1" w:rsidP="00B50BC1">
      <w:pPr>
        <w:numPr>
          <w:ilvl w:val="0"/>
          <w:numId w:val="5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зробити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вдома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запаси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питної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технічної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води;</w:t>
      </w:r>
    </w:p>
    <w:p w14:paraId="7F188B5C" w14:textId="77777777" w:rsidR="00B50BC1" w:rsidRPr="00B50BC1" w:rsidRDefault="00B50BC1" w:rsidP="00B50BC1">
      <w:pPr>
        <w:numPr>
          <w:ilvl w:val="0"/>
          <w:numId w:val="6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зробити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запас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тривалого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зберігання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6BA74207" w14:textId="77777777" w:rsidR="00B50BC1" w:rsidRPr="00B50BC1" w:rsidRDefault="00B50BC1" w:rsidP="00B50BC1">
      <w:pPr>
        <w:numPr>
          <w:ilvl w:val="0"/>
          <w:numId w:val="7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додатково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укомплектувати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домашню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аптечку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засобами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надання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першої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медичної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допомоги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0A9CFF42" w14:textId="77777777" w:rsidR="00B50BC1" w:rsidRPr="00B50BC1" w:rsidRDefault="00B50BC1" w:rsidP="00B50BC1">
      <w:pPr>
        <w:numPr>
          <w:ilvl w:val="0"/>
          <w:numId w:val="8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підготувати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закупити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засоби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первинного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пожежогасіння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43F92C11" w14:textId="77777777" w:rsidR="00B50BC1" w:rsidRPr="00B50BC1" w:rsidRDefault="00B50BC1" w:rsidP="00B50BC1">
      <w:pPr>
        <w:numPr>
          <w:ilvl w:val="0"/>
          <w:numId w:val="9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підготувати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ліхтарики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комплекти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запасних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елементів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живлення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гасові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лампи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свічки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випадок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відключення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енергопостачання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491C5EA5" w14:textId="77777777" w:rsidR="00B50BC1" w:rsidRPr="00B50BC1" w:rsidRDefault="00B50BC1" w:rsidP="00B50BC1">
      <w:pPr>
        <w:numPr>
          <w:ilvl w:val="0"/>
          <w:numId w:val="10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підготувати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закупити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 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прилади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(примус) для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приготування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разі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відсутності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газу і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електропостачання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6067AAF1" w14:textId="77777777" w:rsidR="00B50BC1" w:rsidRPr="00B50BC1" w:rsidRDefault="00B50BC1" w:rsidP="00B50BC1">
      <w:pPr>
        <w:numPr>
          <w:ilvl w:val="0"/>
          <w:numId w:val="11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підготувати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необхідні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речі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документи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випадок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термінової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евакуації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переходу до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захисних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споруд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цивільної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оборони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інших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сховищ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підвалів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погребів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тощо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);</w:t>
      </w:r>
    </w:p>
    <w:p w14:paraId="0415D8F0" w14:textId="77777777" w:rsidR="00B50BC1" w:rsidRPr="00B50BC1" w:rsidRDefault="00B50BC1" w:rsidP="00B50BC1">
      <w:pPr>
        <w:numPr>
          <w:ilvl w:val="0"/>
          <w:numId w:val="12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особистий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транспорт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завжди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справному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стані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запасом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палива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виїзду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небезпечний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район;</w:t>
      </w:r>
    </w:p>
    <w:p w14:paraId="55302C8E" w14:textId="77777777" w:rsidR="00B50BC1" w:rsidRPr="00B50BC1" w:rsidRDefault="00B50BC1" w:rsidP="00B50BC1">
      <w:pPr>
        <w:numPr>
          <w:ilvl w:val="0"/>
          <w:numId w:val="13"/>
        </w:numPr>
        <w:shd w:val="clear" w:color="auto" w:fill="FFFFFF"/>
        <w:spacing w:before="105" w:after="105" w:line="300" w:lineRule="atLeast"/>
        <w:ind w:left="450" w:right="45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UA"/>
        </w:rPr>
      </w:pPr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при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наближенні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зимового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періоду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необхідно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продумати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питання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щодо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обігріву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оселі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випадку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відключення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централізованого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опалення</w:t>
      </w:r>
      <w:proofErr w:type="spellEnd"/>
      <w:r w:rsidRPr="00B50BC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3CC88B62" w14:textId="77777777" w:rsidR="00B50BC1" w:rsidRPr="00B50BC1" w:rsidRDefault="00B50BC1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</w:pPr>
    </w:p>
    <w:p w14:paraId="1641F202" w14:textId="72DA53AA" w:rsidR="00834B6D" w:rsidRDefault="00834B6D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Правила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безпечної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поведінки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надзвичайних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ситуаціях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.</w:t>
      </w:r>
    </w:p>
    <w:p w14:paraId="5B0C7E67" w14:textId="77777777" w:rsidR="00834B6D" w:rsidRPr="00834B6D" w:rsidRDefault="00834B6D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7AEDE8DA" w14:textId="77777777" w:rsidR="00834B6D" w:rsidRPr="00834B6D" w:rsidRDefault="00834B6D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1. При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загрозі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ураження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стрілецькою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зброєю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40AE0E5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Закрийте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штори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жалюзі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(заклейте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паперовою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стрічкою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зниження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ураження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уламками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скла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06261AD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Вимкніть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світло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закрийте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двері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949CAF7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lastRenderedPageBreak/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Займіть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підлозі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приміщенні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має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вікон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вулицю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комора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ванна,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передпокій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7EFC4A82" w14:textId="211EEB66" w:rsid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Інформуйте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засобами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небезпеку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близьких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знайомих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A3971B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2FC35138" w14:textId="77777777" w:rsidR="00834B6D" w:rsidRPr="00834B6D" w:rsidRDefault="00834B6D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2.При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загрозі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бойових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дій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730F8BB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Закрийте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штори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жалюзі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(заклейте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паперовою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стрічкою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зниження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ураження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осколками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скла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Вимкніть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джерело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живлення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закрийте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воду і газ,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загасіть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пічне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опалення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66FB210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Візьміть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гроші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продукти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предмети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першої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медичну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аптечку.</w:t>
      </w:r>
    </w:p>
    <w:p w14:paraId="760EEDD8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Негайно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покиньте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житлове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приміщення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сховайтесь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підготовленому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підвалі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найближчому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укритті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5C7761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Попередьте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небезпеку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сусідів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старим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дітям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400A760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Без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крайньої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залишайте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безпечного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C5E8EF5" w14:textId="1025E943" w:rsid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Проявляйте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крайню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обережність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піддавайтеся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паніці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97258B4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029F317D" w14:textId="468E51A3" w:rsidR="00834B6D" w:rsidRPr="00834B6D" w:rsidRDefault="00136276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ru-RU" w:eastAsia="ru-UA"/>
        </w:rPr>
        <w:t>3</w:t>
      </w:r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стався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вибух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03A2BDA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Переконайтеся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тому,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отримали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значних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травм.</w:t>
      </w:r>
    </w:p>
    <w:p w14:paraId="42B120D1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Заспокойтеся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уважно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озирніться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навколо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існує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загрози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подальших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обвалів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вибухів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звисає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руїн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розбите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скло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потрібна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комусь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ваша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044BB82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є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спокійно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вийдіть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події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опинилися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завалі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періодично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подавайте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звукові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сигнали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Пам'ятайте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низькій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активності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людина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протриматися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без води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п'ять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діб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7DA2BF1" w14:textId="52C1AF0E" w:rsid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Виконуйте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всі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розпорядження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рятувальника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B6598BB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57D47B7D" w14:textId="69886DE8" w:rsidR="00834B6D" w:rsidRPr="00834B6D" w:rsidRDefault="00136276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ru-RU" w:eastAsia="ru-UA"/>
        </w:rPr>
        <w:t>4</w:t>
      </w:r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. При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повітряній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небезпеці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D925A6E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Вимкніть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джерело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живлення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закрийте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воду і газ.</w:t>
      </w:r>
    </w:p>
    <w:p w14:paraId="42A3F6A4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Погасіть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пічне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опалення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739D2C3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Візьміть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гроші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продукти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предмети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першої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медичну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аптечку.</w:t>
      </w:r>
    </w:p>
    <w:p w14:paraId="70574CDE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Попередьте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небезпеку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сусідів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при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старим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хворим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02CCC2B" w14:textId="33A1264F" w:rsid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Якнайшвидше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дійдіть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захисної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споруди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сховайтеся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місцевості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Дотримуйтесь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спокою і порядку. Без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крайньої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залишайте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безпечного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Слідкуйте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офіційними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повідомленнями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F46B5D1" w14:textId="77777777" w:rsidR="00136276" w:rsidRDefault="00136276" w:rsidP="00834B6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ru-RU" w:eastAsia="ru-UA"/>
        </w:rPr>
      </w:pPr>
    </w:p>
    <w:p w14:paraId="6995E561" w14:textId="38F80E3B" w:rsidR="00834B6D" w:rsidRPr="00834B6D" w:rsidRDefault="00136276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ru-RU" w:eastAsia="ru-UA"/>
        </w:rPr>
        <w:t>5</w:t>
      </w:r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. При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проведенні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тимчасової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евакуації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цивільного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небезпечного</w:t>
      </w:r>
      <w:proofErr w:type="spellEnd"/>
      <w:r w:rsidR="00834B6D"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району</w:t>
      </w:r>
      <w:r w:rsidR="00834B6D"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68DAF5A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Візьміть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гроші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продукти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речі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медикаменти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748CE5D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По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громадянам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похилого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людям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фізичними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вадами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C5B24C7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Дітям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дошкільного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вкладається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кишеню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пришивається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одягу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записка, де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вказується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прізвище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ім'я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по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батькові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домашня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адреса, 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також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ім'я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по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батькові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матері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батька.</w:t>
      </w:r>
    </w:p>
    <w:p w14:paraId="79B35935" w14:textId="6ABD6180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Дотримуйтесь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вказаного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маршруту. При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зверніться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правоохоронців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медичних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працівників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0AA9F10" w14:textId="77777777" w:rsidR="00574FB5" w:rsidRDefault="00574FB5" w:rsidP="00834B6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</w:pPr>
    </w:p>
    <w:p w14:paraId="7072475A" w14:textId="59258D4D" w:rsidR="00834B6D" w:rsidRPr="00834B6D" w:rsidRDefault="00834B6D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"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Екстрена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валіза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"</w:t>
      </w:r>
    </w:p>
    <w:p w14:paraId="5869E6BD" w14:textId="552E6C35" w:rsidR="00834B6D" w:rsidRPr="00834B6D" w:rsidRDefault="00797173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 w:eastAsia="ru-UA"/>
        </w:rPr>
        <w:t>До неї</w:t>
      </w:r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рекомендується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покласти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наступне</w:t>
      </w:r>
      <w:proofErr w:type="spellEnd"/>
      <w:r w:rsidR="00834B6D"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:</w:t>
      </w:r>
    </w:p>
    <w:p w14:paraId="71C5BE2B" w14:textId="70FA1494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Копії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важливих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водонепроникній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упаковці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Заздалегідь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зробіть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копії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всіх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важливих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– паспорта,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автомобільних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прав,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нерухомість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автомобіль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т.д.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Серед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документів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варто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тримати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фотографій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рідних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близьких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написаними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звороті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адресами та номерами </w:t>
      </w:r>
      <w:proofErr w:type="spellStart"/>
      <w:proofErr w:type="gram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телефонів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.</w:t>
      </w:r>
      <w:proofErr w:type="gramEnd"/>
    </w:p>
    <w:p w14:paraId="4A1D6BD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2.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Кредитні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картки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готівку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собі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 невеликий запас грошей.</w:t>
      </w:r>
    </w:p>
    <w:p w14:paraId="65BEC017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3.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Дублікати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ключів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будинку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машини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1DC19E8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4. Карту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місцевості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також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інформацію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спосіб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зв'язку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обумовлене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зустрічі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вашої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родини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3DAB42B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lastRenderedPageBreak/>
        <w:t xml:space="preserve">5.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зв'язку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інформації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Невеликий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радіоприймач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можливістю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прийому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УКХ і FM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діапазоні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дозволить бути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курсі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ситуації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Запасні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батарейки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радіоприймача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мобільний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телефон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зарядним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пристроєм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83EBC20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6.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Ліхтарик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краще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запасні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батарейки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нього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9C3DDAE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7. Компас,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годинник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перевагу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віддавайте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водонепроникним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1A1C560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8.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Мультитул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–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багатофункціональний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інструмент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зазвичай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вигляді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складних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пасатижів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порожнистими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ручками,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заховані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додаткові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інструменти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лезо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ножа, шило, пила,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викрутка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ножиці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т.п.)</w:t>
      </w:r>
    </w:p>
    <w:p w14:paraId="4C1DCB2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9.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Ніж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сокирка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E083565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10.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Сигнальні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(свисток  і т.д.)</w:t>
      </w:r>
    </w:p>
    <w:p w14:paraId="0BF53870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11. Штук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п'ять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пакетів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сміття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об'ємом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120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літрів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замінити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намет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тент,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розрізати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982E4DF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12. Рулон широкого скотча.</w:t>
      </w:r>
    </w:p>
    <w:p w14:paraId="0D932418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13. Шнур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синтетичний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4-5мм,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близько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20 м.</w:t>
      </w:r>
    </w:p>
    <w:p w14:paraId="60DC6177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14. Блокнот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олівець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1940DA4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15. Нитки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голки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7DC064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16. Аптечка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першої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Аптечка повинна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включати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себе: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бинти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лейкопластир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вата, йод,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активоване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вугілля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інтоксикація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), парацетамол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жарознижувальний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пенталгін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знеболююче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), супрастин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алергія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іммодиум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діарея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), фталазол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шлункова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інфекція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), альбуцид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очні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краплі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3EE9800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17.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приймаєте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мінімум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тиждень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описом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способу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застосування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дози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;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рецепти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;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прізвища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мобільні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телефони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ваших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лікарів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слідкуйте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терміном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придатності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ліків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1EE14E4B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18.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Одяг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: комплект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нижньої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білизни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(2 пари) 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шкарпетки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бавовняні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(2 пари)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вовняні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запасні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штани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сорочка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кофта, плащ-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дощовик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в'язана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шапочка, рукавички, шарф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знадобитися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найнесподіваніших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ситуаціях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Зручне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надійне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взуття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448568D0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19.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гігієни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: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зубна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щітка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паста, шматок мила, рушник 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туалетний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папір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упаковок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одноразових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сухих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хусток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серветок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носових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хусток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вологі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серветки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Жінкам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–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інтимної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гігієни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4D12DE0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20.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Приналежності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дітей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67DCDD61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21. Посуд: казанок, фляга, ложка, кружка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краще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металеву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0,5л),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розкладний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стаканчик.</w:t>
      </w:r>
    </w:p>
    <w:p w14:paraId="1F25B17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22.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Сірники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бажано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туристичні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запальничка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41643A1" w14:textId="550C6FB0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23. Запас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їжі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днів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– все,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їсти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попередньої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обробки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займає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багато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довго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зберігається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Запас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питної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води на 1-2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треба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періодично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оновлювати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(вода не повинна бути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застояною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Висококалорійні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солодощі</w:t>
      </w:r>
      <w:proofErr w:type="spellEnd"/>
      <w:r w:rsidR="00574FB5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uk-UA" w:eastAsia="ru-UA"/>
        </w:rPr>
        <w:t>.</w:t>
      </w: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Набір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продуктів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: пару банок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тушонки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галети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, суп-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пакети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м'ясні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рибні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консерви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 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дозволяє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: крупа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перлова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гречана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рис,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пшоно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макарони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вермішель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сухі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овочеві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напівфабрикати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т. п.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Горілка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вино, спирт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питний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Алкоголь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бути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зняття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стресу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дезінфікуючим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24BC698" w14:textId="76DCAAEF" w:rsidR="00834B6D" w:rsidRDefault="00834B6D" w:rsidP="00B50B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Цей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список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доповнюється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коригується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вашими потребами.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Приблизний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обсяг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рюкзака становить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близько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30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літрів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Вага рюкзака не повинна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перевищувати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50 кг.</w:t>
      </w:r>
    </w:p>
    <w:p w14:paraId="0A969A13" w14:textId="77777777" w:rsidR="00574FB5" w:rsidRPr="00834B6D" w:rsidRDefault="00574FB5" w:rsidP="00B50B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</w:p>
    <w:p w14:paraId="000E6999" w14:textId="77777777" w:rsidR="00834B6D" w:rsidRPr="00834B6D" w:rsidRDefault="00834B6D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ОПОВІЩЕННЯ ПРО ЗАГРОЗУ</w:t>
      </w:r>
    </w:p>
    <w:p w14:paraId="43F5C4C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Для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привернення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уваги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екстремальних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випадках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перед передачею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інформації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включаються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сирени, а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також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інші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сигнальні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церковні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дзвони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автомобільні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сигнали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гучномовці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встановлені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на спец.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автомобілях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).</w:t>
      </w:r>
    </w:p>
    <w:p w14:paraId="468B2152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Запам’ятайте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! Сирени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переривисті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гудки,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інші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сигнальні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означають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сигнал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цивільного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захисту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“УВАГА ВСІМ!”</w:t>
      </w: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28A2725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Почувши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такий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сигнал,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негайно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увімкніть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гучномовець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радіоприймач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телевізор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слухайте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повідомлення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управління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відділу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штабу ЦЗ)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питань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надзвичайних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ситуацій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цивільного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захисту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690CA6E8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Інформація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передається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протягом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5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хвилин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після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подачі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звукових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сигналів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(сирени, гудки,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дзвони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  і т.д.).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Крім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цього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за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умови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неможливості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передачі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електро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-,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радіо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мобільним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lastRenderedPageBreak/>
        <w:t>зв’язком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передається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через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вістових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ланок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оповіщення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створених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при органах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місцевого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самоврядування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56C04C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Вислухавши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 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повідомлення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управління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відділу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, штабу ЦЗ) з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питань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ЦЗН,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кожний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повинен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діяти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без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паніки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метушні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відповідності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отриманими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вказівками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ADB0BC0" w14:textId="105E70E3" w:rsidR="00797173" w:rsidRDefault="00834B6D" w:rsidP="00834B6D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                   </w:t>
      </w:r>
      <w:r w:rsidR="00797173">
        <w:rPr>
          <w:noProof/>
        </w:rPr>
        <w:drawing>
          <wp:inline distT="0" distB="0" distL="0" distR="0" wp14:anchorId="121D676B" wp14:editId="1F623DE0">
            <wp:extent cx="6120130" cy="3443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                      </w:t>
      </w:r>
    </w:p>
    <w:p w14:paraId="2B958A38" w14:textId="337008CF" w:rsidR="00834B6D" w:rsidRPr="00834B6D" w:rsidRDefault="00834B6D" w:rsidP="00B50BC1">
      <w:pPr>
        <w:spacing w:after="0" w:line="27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   </w:t>
      </w:r>
    </w:p>
    <w:p w14:paraId="22E44FB3" w14:textId="77777777" w:rsidR="00834B6D" w:rsidRPr="00834B6D" w:rsidRDefault="00834B6D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Поради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населенню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щодо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найпростіших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захисних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спорудах</w:t>
      </w:r>
      <w:proofErr w:type="spellEnd"/>
    </w:p>
    <w:p w14:paraId="2BD25933" w14:textId="77777777" w:rsidR="00834B6D" w:rsidRPr="00834B6D" w:rsidRDefault="00834B6D" w:rsidP="00834B6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(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підвали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, погреба,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овочесховища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тощо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)</w:t>
      </w:r>
    </w:p>
    <w:p w14:paraId="3FB4C4D5" w14:textId="77777777" w:rsidR="00834B6D" w:rsidRPr="00834B6D" w:rsidRDefault="00834B6D" w:rsidP="0079717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укривається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спорудах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сигналами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цивільного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захисту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їх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відсутності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потребі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14EFE7EA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Заходити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укриттів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потрібно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організовано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швидко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без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паніки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2A0A8E4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Літніх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хворих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необхідно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влаштувати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ближче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вентиляційних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труб.</w:t>
      </w:r>
    </w:p>
    <w:p w14:paraId="787C051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укриття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потрібно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приходити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своїми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засобами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індивідуального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захисту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органів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дихання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продуктами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харчування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документами. 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дозволяється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приносити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собою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речі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громіздкі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сильним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запахом,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легкозаймисті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приводити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тварин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забороняється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ходити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без потреби,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шуміти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курити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виходити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назовні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без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дозволу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старшого.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Всі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зобов'язані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виконувати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розпорядження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старшого по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надавати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посильну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допомогу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хворим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інвалідам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48DC7ADB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укриття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повинні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готуватись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завчасно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Створюється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запас води,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медикаментів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продуктів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харчування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4D61F741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Перевіряється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наявність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вентиляції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9DA90EF" w14:textId="77777777" w:rsidR="00797173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Завчасно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повідомляються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близькі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рідні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знайомі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тому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іншому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сховищі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підвал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сусідів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овочесховище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школи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тощо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).  </w:t>
      </w:r>
    </w:p>
    <w:p w14:paraId="42574E55" w14:textId="63511D36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                </w:t>
      </w:r>
    </w:p>
    <w:p w14:paraId="61A272AE" w14:textId="10F70562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При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виявленні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об’єкті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підозрілого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предмета,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схожого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вибуховий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пристрій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30165BE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Ознаки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можуть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вказувати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наявність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вибухового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пристрою:</w:t>
      </w:r>
    </w:p>
    <w:p w14:paraId="64D136FD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безгоспного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предмету у будь-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вигляді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(сумка,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згорток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пакет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предмет, схожий на гранату,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міну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снаряд і т.п.)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місцях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можливої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присутності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великої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кількості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людей,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поблизу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пожежо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вибухонебезпечних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розташування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різного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роду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комунікацій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;</w:t>
      </w:r>
    </w:p>
    <w:p w14:paraId="493761F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наявність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предметі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проводів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мотузок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ізоляційної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стрічки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, скотчу;</w:t>
      </w:r>
    </w:p>
    <w:p w14:paraId="6CB67408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підозрілі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звуки,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щиглики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цокання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часів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видаються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предметом;</w:t>
      </w:r>
    </w:p>
    <w:p w14:paraId="2E8E4A4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lastRenderedPageBreak/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виходить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характерний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запах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мигдалю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іншій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незвичайний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запах,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зовнішній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оболонці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присутні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масляні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плями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23C514F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Чинники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що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служать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приводом для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побоювання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:</w:t>
      </w:r>
    </w:p>
    <w:p w14:paraId="5AC1E28E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підозрілих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осіб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цього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предмета,</w:t>
      </w:r>
    </w:p>
    <w:p w14:paraId="5B1D3C79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наявність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погроз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висловлених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особисто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по телефону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в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поштових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відправленнях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0BA5D476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Дії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персоналу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об’єкта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при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виявленні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предмету,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схожого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 xml:space="preserve"> на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вибуховий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пристрій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  <w:bdr w:val="none" w:sz="0" w:space="0" w:color="auto" w:frame="1"/>
          <w:lang w:eastAsia="ru-UA"/>
        </w:rPr>
        <w:t>:</w:t>
      </w:r>
    </w:p>
    <w:p w14:paraId="73D478EC" w14:textId="77777777" w:rsidR="00834B6D" w:rsidRP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UA"/>
        </w:rPr>
      </w:pPr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суворо</w:t>
      </w:r>
      <w:proofErr w:type="spellEnd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ru-UA"/>
        </w:rPr>
        <w:t>забороняється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самостійно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здійснювати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підозрілим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предметом будь-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які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саме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: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наближатися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торкати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розкривати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переміщати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знахідку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заливати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її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рідиною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засипати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піском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ґрунтом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не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користуватися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радіо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і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електроапаратурою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переговорними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пристроями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(в тому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числі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мобільними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телефонами);</w:t>
      </w:r>
    </w:p>
    <w:p w14:paraId="392FEF92" w14:textId="00FBF67D" w:rsidR="00834B6D" w:rsidRDefault="00834B6D" w:rsidP="00834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-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негайно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повідомте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про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підозрілий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предмет (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вказавши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точне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місце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його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перебування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час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виявлення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та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зовнішній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вигляд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своєму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керівництву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або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черговій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службі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(службам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безпеки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охорони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)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об’єкту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, а у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разі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неможливості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встановлення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зв’язку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 ними </w:t>
      </w:r>
      <w:proofErr w:type="spellStart"/>
      <w:r w:rsidRPr="00834B6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bdr w:val="none" w:sz="0" w:space="0" w:color="auto" w:frame="1"/>
          <w:lang w:eastAsia="ru-UA"/>
        </w:rPr>
        <w:t>особисто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правоохоронному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органу УМВСУ - тел. 102, УСБУ - тел. </w:t>
      </w:r>
      <w:r w:rsidR="009C0CAF" w:rsidRPr="009C0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(0412) 47-21-52</w:t>
      </w:r>
      <w:r w:rsidR="009C0CAF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чи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підрозділу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Управління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ДСНС за телефоном 101.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Надалі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дійте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за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їхніми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вказівками</w:t>
      </w:r>
      <w:proofErr w:type="spellEnd"/>
      <w:r w:rsidRPr="00834B6D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  <w:t>.</w:t>
      </w:r>
    </w:p>
    <w:p w14:paraId="5CFFA4E8" w14:textId="566631D2" w:rsidR="00574FB5" w:rsidRDefault="00574FB5" w:rsidP="00574FB5">
      <w:pPr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eastAsia="ru-UA"/>
        </w:rPr>
      </w:pPr>
    </w:p>
    <w:sectPr w:rsidR="00574FB5" w:rsidSect="00834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0F7"/>
    <w:multiLevelType w:val="multilevel"/>
    <w:tmpl w:val="875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DB8"/>
    <w:multiLevelType w:val="multilevel"/>
    <w:tmpl w:val="BE9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035"/>
    <w:multiLevelType w:val="multilevel"/>
    <w:tmpl w:val="251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102"/>
    <w:multiLevelType w:val="multilevel"/>
    <w:tmpl w:val="8D4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01532"/>
    <w:multiLevelType w:val="multilevel"/>
    <w:tmpl w:val="8AB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422E6"/>
    <w:multiLevelType w:val="multilevel"/>
    <w:tmpl w:val="37F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56853"/>
    <w:multiLevelType w:val="multilevel"/>
    <w:tmpl w:val="224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B2F6E"/>
    <w:multiLevelType w:val="multilevel"/>
    <w:tmpl w:val="B86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94A8F"/>
    <w:multiLevelType w:val="multilevel"/>
    <w:tmpl w:val="080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70ED2"/>
    <w:multiLevelType w:val="multilevel"/>
    <w:tmpl w:val="A12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F4FE6"/>
    <w:multiLevelType w:val="multilevel"/>
    <w:tmpl w:val="D04E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115E2"/>
    <w:multiLevelType w:val="multilevel"/>
    <w:tmpl w:val="749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33F06"/>
    <w:multiLevelType w:val="multilevel"/>
    <w:tmpl w:val="F36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6"/>
    <w:rsid w:val="00026256"/>
    <w:rsid w:val="0005535E"/>
    <w:rsid w:val="00136276"/>
    <w:rsid w:val="00574FB5"/>
    <w:rsid w:val="00797173"/>
    <w:rsid w:val="00834B6D"/>
    <w:rsid w:val="009C0CAF"/>
    <w:rsid w:val="00B05278"/>
    <w:rsid w:val="00B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EDD"/>
  <w15:chartTrackingRefBased/>
  <w15:docId w15:val="{33F61065-8C41-4D18-8CA1-CFA7A12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834B6D"/>
    <w:rPr>
      <w:b/>
      <w:bCs/>
    </w:rPr>
  </w:style>
  <w:style w:type="character" w:styleId="a5">
    <w:name w:val="Emphasis"/>
    <w:basedOn w:val="a0"/>
    <w:uiPriority w:val="20"/>
    <w:qFormat/>
    <w:rsid w:val="00834B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Vas</dc:creator>
  <cp:keywords/>
  <dc:description/>
  <cp:lastModifiedBy>Bond Vas</cp:lastModifiedBy>
  <cp:revision>4</cp:revision>
  <cp:lastPrinted>2022-02-15T07:21:00Z</cp:lastPrinted>
  <dcterms:created xsi:type="dcterms:W3CDTF">2022-02-14T06:40:00Z</dcterms:created>
  <dcterms:modified xsi:type="dcterms:W3CDTF">2022-02-15T07:28:00Z</dcterms:modified>
</cp:coreProperties>
</file>