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34" w:rsidRPr="00A85EA9" w:rsidRDefault="009C6934" w:rsidP="009C6934">
      <w:pPr>
        <w:spacing w:after="0"/>
        <w:jc w:val="center"/>
        <w:rPr>
          <w:rFonts w:ascii="Times New Roman" w:hAnsi="Times New Roman" w:cs="Times New Roman"/>
          <w:sz w:val="26"/>
          <w:szCs w:val="26"/>
          <w:lang w:val="uk-UA"/>
        </w:rPr>
      </w:pPr>
      <w:r w:rsidRPr="00A85EA9">
        <w:rPr>
          <w:rFonts w:ascii="Times New Roman" w:hAnsi="Times New Roman" w:cs="Times New Roman"/>
          <w:sz w:val="26"/>
          <w:szCs w:val="26"/>
          <w:lang w:val="uk-UA"/>
        </w:rPr>
        <w:t>Інформація</w:t>
      </w:r>
    </w:p>
    <w:p w:rsidR="009C6934" w:rsidRPr="00A85EA9" w:rsidRDefault="009C6934" w:rsidP="009C6934">
      <w:pPr>
        <w:spacing w:after="0"/>
        <w:jc w:val="center"/>
        <w:rPr>
          <w:rFonts w:ascii="Times New Roman" w:hAnsi="Times New Roman" w:cs="Times New Roman"/>
          <w:sz w:val="26"/>
          <w:szCs w:val="26"/>
          <w:lang w:val="uk-UA"/>
        </w:rPr>
      </w:pPr>
      <w:r w:rsidRPr="00A85EA9">
        <w:rPr>
          <w:rFonts w:ascii="Times New Roman" w:hAnsi="Times New Roman" w:cs="Times New Roman"/>
          <w:sz w:val="26"/>
          <w:szCs w:val="26"/>
          <w:lang w:val="uk-UA"/>
        </w:rPr>
        <w:t>про стан роботи із зверненнями громадян, що надійшли</w:t>
      </w:r>
    </w:p>
    <w:p w:rsidR="009C6934" w:rsidRPr="00A85EA9" w:rsidRDefault="009C6934" w:rsidP="009C6934">
      <w:pPr>
        <w:spacing w:after="0"/>
        <w:jc w:val="center"/>
        <w:rPr>
          <w:rFonts w:ascii="Times New Roman" w:hAnsi="Times New Roman" w:cs="Times New Roman"/>
          <w:sz w:val="26"/>
          <w:szCs w:val="26"/>
          <w:lang w:val="uk-UA"/>
        </w:rPr>
      </w:pPr>
      <w:r w:rsidRPr="00A85EA9">
        <w:rPr>
          <w:rFonts w:ascii="Times New Roman" w:hAnsi="Times New Roman" w:cs="Times New Roman"/>
          <w:sz w:val="26"/>
          <w:szCs w:val="26"/>
          <w:lang w:val="uk-UA"/>
        </w:rPr>
        <w:t>до Житомирської районної державної адміністрації у 2021 році</w:t>
      </w:r>
    </w:p>
    <w:p w:rsidR="009C6934" w:rsidRPr="009C6934" w:rsidRDefault="009C6934" w:rsidP="009C6934">
      <w:pPr>
        <w:spacing w:after="0"/>
        <w:jc w:val="center"/>
        <w:rPr>
          <w:rFonts w:ascii="Times New Roman" w:hAnsi="Times New Roman" w:cs="Times New Roman"/>
          <w:lang w:val="uk-UA"/>
        </w:rPr>
      </w:pP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Діяльність Житомирської районної державної адміністрації спрямована на оперативне реагування на звернення громадян, цілеспрямоване розв’язання їх обґрунтованих вимог.</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Районна державна адміністрація, реалізуючи вимоги Закону України  «Про звернення громадян» та Указ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проводить системну роботу щодо удосконалення організації роботи зі зверненнями громадян.</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Систематично здійснюється ряд заходів щодо підвищення рівня роботи зі зверненнями громадян  в основі якої лежить уважне ставлення до вирішення проблем з якими звертаються громадяни до державних органів, а також постійний аналіз, узагальнення усних та письмових звернень.</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Одним із найважливіших напрямів стабілізації суспільства є задоволення справедливих вимог громадян. З цією метою у районній адміністрації запроваджено систему прийому і розгляду пропозицій, заяв і скарг  громадян, затверджені графіки прийому громадян керівниками райдержадміністрації.</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Протягом січня-грудня 2021року до райдержадміністрації надійшло 1706 звернень громадян, що на 175% більше порівняно з аналогічним періодом 2020року.</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За результатами аналізу виду звернень з’ясовано, що в січні-грудні 2021 року до Житомирської районної державної адміністрації надійшло: заяв –1702, скарг – 4.За суб’єктом: індивідуальних – 1685, колективних – 21. Письмових звернень надійшло 1685, усних – 21 звернення.</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За результатами розгляду позитивно вирішено 739 звернень громадян.</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Надано роз’яснення на792 звернення громадян.</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Розподіл звернень за галузями наведено нижче:</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Соціальна політика. Соціальний захист населення:</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отримання соціальних виплат, субсидій –1184;</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надання матеріальної допомоги – 18.</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Комунальне господарство:</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благоустрій територій, будівництво та ремонт доріг – 75;</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вартість житло-комунальних послуг –7;</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водозабезпечення – 25;</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газифікація – 9;</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електропостачання – 5.</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Сімейна та гендерна </w:t>
      </w:r>
      <w:proofErr w:type="spellStart"/>
      <w:r w:rsidRPr="009C6934">
        <w:rPr>
          <w:rFonts w:ascii="Times New Roman" w:hAnsi="Times New Roman" w:cs="Times New Roman"/>
          <w:sz w:val="26"/>
          <w:szCs w:val="26"/>
          <w:lang w:val="uk-UA"/>
        </w:rPr>
        <w:t>політика.Захист</w:t>
      </w:r>
      <w:proofErr w:type="spellEnd"/>
      <w:r w:rsidRPr="009C6934">
        <w:rPr>
          <w:rFonts w:ascii="Times New Roman" w:hAnsi="Times New Roman" w:cs="Times New Roman"/>
          <w:sz w:val="26"/>
          <w:szCs w:val="26"/>
          <w:lang w:val="uk-UA"/>
        </w:rPr>
        <w:t xml:space="preserve"> прав дітей –85.</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Аграрна політика і земельні відносини -76.</w:t>
      </w:r>
    </w:p>
    <w:p w:rsidR="009C6934" w:rsidRPr="009C6934" w:rsidRDefault="009C6934" w:rsidP="009C6934">
      <w:pPr>
        <w:numPr>
          <w:ilvl w:val="0"/>
          <w:numId w:val="1"/>
        </w:num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Діяльність закладів освіти-20.</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Найбільше звернень надійшло від:</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 </w:t>
      </w:r>
      <w:proofErr w:type="spellStart"/>
      <w:r w:rsidRPr="009C6934">
        <w:rPr>
          <w:rFonts w:ascii="Times New Roman" w:hAnsi="Times New Roman" w:cs="Times New Roman"/>
          <w:sz w:val="26"/>
          <w:szCs w:val="26"/>
          <w:lang w:val="uk-UA"/>
        </w:rPr>
        <w:t>Романівської</w:t>
      </w:r>
      <w:proofErr w:type="spellEnd"/>
      <w:r w:rsidRPr="009C6934">
        <w:rPr>
          <w:rFonts w:ascii="Times New Roman" w:hAnsi="Times New Roman" w:cs="Times New Roman"/>
          <w:sz w:val="26"/>
          <w:szCs w:val="26"/>
          <w:lang w:val="uk-UA"/>
        </w:rPr>
        <w:t xml:space="preserve">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Коростишівської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lastRenderedPageBreak/>
        <w:t xml:space="preserve">– </w:t>
      </w:r>
      <w:proofErr w:type="spellStart"/>
      <w:r w:rsidRPr="009C6934">
        <w:rPr>
          <w:rFonts w:ascii="Times New Roman" w:hAnsi="Times New Roman" w:cs="Times New Roman"/>
          <w:sz w:val="26"/>
          <w:szCs w:val="26"/>
          <w:lang w:val="uk-UA"/>
        </w:rPr>
        <w:t>Потіївської</w:t>
      </w:r>
      <w:proofErr w:type="spellEnd"/>
      <w:r w:rsidRPr="009C6934">
        <w:rPr>
          <w:rFonts w:ascii="Times New Roman" w:hAnsi="Times New Roman" w:cs="Times New Roman"/>
          <w:sz w:val="26"/>
          <w:szCs w:val="26"/>
          <w:lang w:val="uk-UA"/>
        </w:rPr>
        <w:t xml:space="preserve">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 </w:t>
      </w:r>
      <w:proofErr w:type="spellStart"/>
      <w:r w:rsidRPr="009C6934">
        <w:rPr>
          <w:rFonts w:ascii="Times New Roman" w:hAnsi="Times New Roman" w:cs="Times New Roman"/>
          <w:sz w:val="26"/>
          <w:szCs w:val="26"/>
          <w:lang w:val="uk-UA"/>
        </w:rPr>
        <w:t>Любарськоїгромади</w:t>
      </w:r>
      <w:proofErr w:type="spellEnd"/>
      <w:r w:rsidRPr="009C6934">
        <w:rPr>
          <w:rFonts w:ascii="Times New Roman" w:hAnsi="Times New Roman" w:cs="Times New Roman"/>
          <w:sz w:val="26"/>
          <w:szCs w:val="26"/>
          <w:lang w:val="uk-UA"/>
        </w:rPr>
        <w:t>.</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Найменше звернень надійшло від:</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b/>
          <w:bCs/>
          <w:sz w:val="26"/>
          <w:szCs w:val="26"/>
          <w:lang w:val="uk-UA"/>
        </w:rPr>
        <w:t>–</w:t>
      </w:r>
      <w:proofErr w:type="spellStart"/>
      <w:r w:rsidRPr="009C6934">
        <w:rPr>
          <w:rFonts w:ascii="Times New Roman" w:hAnsi="Times New Roman" w:cs="Times New Roman"/>
          <w:sz w:val="26"/>
          <w:szCs w:val="26"/>
          <w:lang w:val="uk-UA"/>
        </w:rPr>
        <w:t>Харитонівської</w:t>
      </w:r>
      <w:proofErr w:type="spellEnd"/>
      <w:r w:rsidRPr="009C6934">
        <w:rPr>
          <w:rFonts w:ascii="Times New Roman" w:hAnsi="Times New Roman" w:cs="Times New Roman"/>
          <w:sz w:val="26"/>
          <w:szCs w:val="26"/>
          <w:lang w:val="uk-UA"/>
        </w:rPr>
        <w:t xml:space="preserve">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 </w:t>
      </w:r>
      <w:proofErr w:type="spellStart"/>
      <w:r w:rsidRPr="009C6934">
        <w:rPr>
          <w:rFonts w:ascii="Times New Roman" w:hAnsi="Times New Roman" w:cs="Times New Roman"/>
          <w:sz w:val="26"/>
          <w:szCs w:val="26"/>
          <w:lang w:val="uk-UA"/>
        </w:rPr>
        <w:t>Високівської</w:t>
      </w:r>
      <w:proofErr w:type="spellEnd"/>
      <w:r w:rsidRPr="009C6934">
        <w:rPr>
          <w:rFonts w:ascii="Times New Roman" w:hAnsi="Times New Roman" w:cs="Times New Roman"/>
          <w:sz w:val="26"/>
          <w:szCs w:val="26"/>
          <w:lang w:val="uk-UA"/>
        </w:rPr>
        <w:t xml:space="preserve">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Городоцької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 </w:t>
      </w:r>
      <w:proofErr w:type="spellStart"/>
      <w:r w:rsidRPr="009C6934">
        <w:rPr>
          <w:rFonts w:ascii="Times New Roman" w:hAnsi="Times New Roman" w:cs="Times New Roman"/>
          <w:sz w:val="26"/>
          <w:szCs w:val="26"/>
          <w:lang w:val="uk-UA"/>
        </w:rPr>
        <w:t>Андрушківської</w:t>
      </w:r>
      <w:proofErr w:type="spellEnd"/>
      <w:r w:rsidRPr="009C6934">
        <w:rPr>
          <w:rFonts w:ascii="Times New Roman" w:hAnsi="Times New Roman" w:cs="Times New Roman"/>
          <w:sz w:val="26"/>
          <w:szCs w:val="26"/>
          <w:lang w:val="uk-UA"/>
        </w:rPr>
        <w:t xml:space="preserve">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Квітневої громади;</w:t>
      </w:r>
    </w:p>
    <w:p w:rsidR="009C6934" w:rsidRP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 xml:space="preserve">– </w:t>
      </w:r>
      <w:proofErr w:type="spellStart"/>
      <w:r w:rsidRPr="009C6934">
        <w:rPr>
          <w:rFonts w:ascii="Times New Roman" w:hAnsi="Times New Roman" w:cs="Times New Roman"/>
          <w:sz w:val="26"/>
          <w:szCs w:val="26"/>
          <w:lang w:val="uk-UA"/>
        </w:rPr>
        <w:t>Корнинськоїгромади</w:t>
      </w:r>
      <w:proofErr w:type="spellEnd"/>
      <w:r w:rsidRPr="009C6934">
        <w:rPr>
          <w:rFonts w:ascii="Times New Roman" w:hAnsi="Times New Roman" w:cs="Times New Roman"/>
          <w:sz w:val="26"/>
          <w:szCs w:val="26"/>
          <w:lang w:val="uk-UA"/>
        </w:rPr>
        <w:t>.</w:t>
      </w:r>
    </w:p>
    <w:p w:rsidR="009C6934" w:rsidRDefault="009C6934" w:rsidP="009C6934">
      <w:pPr>
        <w:spacing w:after="0"/>
        <w:ind w:firstLine="709"/>
        <w:jc w:val="both"/>
        <w:rPr>
          <w:rFonts w:ascii="Times New Roman" w:hAnsi="Times New Roman" w:cs="Times New Roman"/>
          <w:sz w:val="26"/>
          <w:szCs w:val="26"/>
          <w:lang w:val="uk-UA"/>
        </w:rPr>
      </w:pPr>
      <w:r w:rsidRPr="009C6934">
        <w:rPr>
          <w:rFonts w:ascii="Times New Roman" w:hAnsi="Times New Roman" w:cs="Times New Roman"/>
          <w:sz w:val="26"/>
          <w:szCs w:val="26"/>
          <w:lang w:val="uk-UA"/>
        </w:rPr>
        <w:t>В  районі  створена та щоденно працює «гаряча» телефонна  лінія (т.424688), на яку у січні-грудні 2021 року звернулося 3 громадян.</w:t>
      </w:r>
    </w:p>
    <w:p w:rsid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bookmarkStart w:id="0" w:name="_GoBack"/>
      <w:bookmarkEnd w:id="0"/>
      <w:r w:rsidRPr="00D910FA">
        <w:rPr>
          <w:rFonts w:ascii="Times New Roman" w:hAnsi="Times New Roman" w:cs="Times New Roman"/>
          <w:sz w:val="26"/>
          <w:szCs w:val="26"/>
          <w:lang w:val="uk-UA"/>
        </w:rPr>
        <w:t>Особистий прийом громадян в районній державній адміністрації здійснюється на підставі розпорядження голови районної державної адміністрації від 17.03.2021р   №  206 «Про  затвердження графіка особистого прийому громадян на 2021 рік». Графік прийому доведений до відома громадян. За звітний період на прийомі у голови райдержадміністрації побувало 21 громадян.</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 xml:space="preserve">Під особистим контролем керівництва знаходяться звернення,  які надійшли від інвалідів, ветеранів, учасників Великої Вітчизняної війни, </w:t>
      </w:r>
      <w:proofErr w:type="spellStart"/>
      <w:r w:rsidRPr="00D910FA">
        <w:rPr>
          <w:rFonts w:ascii="Times New Roman" w:hAnsi="Times New Roman" w:cs="Times New Roman"/>
          <w:sz w:val="26"/>
          <w:szCs w:val="26"/>
          <w:lang w:val="uk-UA"/>
        </w:rPr>
        <w:t>малозахищених</w:t>
      </w:r>
      <w:proofErr w:type="spellEnd"/>
      <w:r w:rsidRPr="00D910FA">
        <w:rPr>
          <w:rFonts w:ascii="Times New Roman" w:hAnsi="Times New Roman" w:cs="Times New Roman"/>
          <w:sz w:val="26"/>
          <w:szCs w:val="26"/>
          <w:lang w:val="uk-UA"/>
        </w:rPr>
        <w:t xml:space="preserve"> верств населення, громадян із окупованих територій України,   учасників АТО, жінок, яким присвоєно звання «Мати- героїня». За звітний період до райдержадміністрації надійшло 122 звернення від цих категорій громадян.</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Стан роботи із  зверненнями громадян розглядався на засіданні колегії райдержадміністрації 26.11.2021 року. За результатами колегії видано розпорядження голови райдержадміністрації від 10.12.2021 №563 «Про підсумки  роботи зі зверненнями громадян протягом січня-вересня 2021 року», дані відповідні доручення керівникам структурних підрозділів райдержадміністрації.</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Систематично здійснюється аналіз звернень громадян, які надходять до райдержадміністрації.</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На всі звернення, що надходили протягом січня-грудня  2021 року надано відповіді у встановлені законодавством терміни.</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D910FA"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Стан роботи зі зверненнями громадян постійно висвітлюється на веб-сайті райдержадміністрації.</w:t>
      </w:r>
    </w:p>
    <w:p w:rsidR="00D910FA" w:rsidRPr="00D910FA" w:rsidRDefault="00D910FA" w:rsidP="00D910FA">
      <w:pPr>
        <w:spacing w:after="0"/>
        <w:ind w:firstLine="709"/>
        <w:jc w:val="both"/>
        <w:rPr>
          <w:rFonts w:ascii="Times New Roman" w:hAnsi="Times New Roman" w:cs="Times New Roman"/>
          <w:sz w:val="26"/>
          <w:szCs w:val="26"/>
          <w:lang w:val="uk-UA"/>
        </w:rPr>
      </w:pPr>
    </w:p>
    <w:p w:rsidR="00D910FA" w:rsidRPr="009C6934" w:rsidRDefault="00D910FA" w:rsidP="00D910FA">
      <w:pPr>
        <w:spacing w:after="0"/>
        <w:ind w:firstLine="709"/>
        <w:jc w:val="both"/>
        <w:rPr>
          <w:rFonts w:ascii="Times New Roman" w:hAnsi="Times New Roman" w:cs="Times New Roman"/>
          <w:sz w:val="26"/>
          <w:szCs w:val="26"/>
          <w:lang w:val="uk-UA"/>
        </w:rPr>
      </w:pPr>
      <w:r w:rsidRPr="00D910FA">
        <w:rPr>
          <w:rFonts w:ascii="Times New Roman" w:hAnsi="Times New Roman" w:cs="Times New Roman"/>
          <w:sz w:val="26"/>
          <w:szCs w:val="26"/>
          <w:lang w:val="uk-UA"/>
        </w:rPr>
        <w:t>Питання роботи зі зверненнями громадян знаходиться на постійному контролі керівництва райдержадміністрації.</w:t>
      </w:r>
    </w:p>
    <w:p w:rsidR="007F7C60" w:rsidRPr="009C6934" w:rsidRDefault="007F7C60" w:rsidP="009C6934">
      <w:pPr>
        <w:spacing w:after="0"/>
        <w:rPr>
          <w:rFonts w:ascii="Times New Roman" w:hAnsi="Times New Roman" w:cs="Times New Roman"/>
          <w:lang w:val="uk-UA"/>
        </w:rPr>
      </w:pPr>
    </w:p>
    <w:sectPr w:rsidR="007F7C60" w:rsidRPr="009C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91BDE"/>
    <w:multiLevelType w:val="multilevel"/>
    <w:tmpl w:val="A26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57"/>
    <w:rsid w:val="007F7C60"/>
    <w:rsid w:val="009C6934"/>
    <w:rsid w:val="00A85EA9"/>
    <w:rsid w:val="00C27257"/>
    <w:rsid w:val="00D9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9A1B-0687-481B-9961-EE387D13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Company>SPecialiST RePack</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4</cp:revision>
  <dcterms:created xsi:type="dcterms:W3CDTF">2022-02-23T12:53:00Z</dcterms:created>
  <dcterms:modified xsi:type="dcterms:W3CDTF">2022-02-23T12:58:00Z</dcterms:modified>
</cp:coreProperties>
</file>