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4C" w:rsidRPr="004F024C" w:rsidRDefault="004F024C" w:rsidP="004F024C">
      <w:pPr>
        <w:spacing w:after="0" w:line="240" w:lineRule="auto"/>
        <w:outlineLvl w:val="0"/>
        <w:rPr>
          <w:rFonts w:eastAsia="Times New Roman"/>
          <w:b/>
          <w:bCs/>
          <w:caps/>
          <w:color w:val="252525"/>
          <w:spacing w:val="15"/>
          <w:kern w:val="36"/>
          <w:lang w:eastAsia="uk-UA"/>
        </w:rPr>
      </w:pPr>
      <w:r w:rsidRPr="004F024C">
        <w:rPr>
          <w:rFonts w:eastAsia="Times New Roman"/>
          <w:b/>
          <w:bCs/>
          <w:caps/>
          <w:color w:val="252525"/>
          <w:spacing w:val="15"/>
          <w:kern w:val="36"/>
          <w:lang w:eastAsia="uk-UA"/>
        </w:rPr>
        <w:t>25 ЛИСТОПАДА – МІЖНАРОДНИЙ ДЕНЬ БОРОТЬБИ ЗА ЛІКВІДАЦІЮ НАСИЛЬСТВА ЩОДО ЖІНОК</w:t>
      </w:r>
      <w:bookmarkStart w:id="0" w:name="_GoBack"/>
      <w:bookmarkEnd w:id="0"/>
    </w:p>
    <w:p w:rsidR="004F024C" w:rsidRPr="004F024C" w:rsidRDefault="004F024C" w:rsidP="004F024C">
      <w:pPr>
        <w:pStyle w:val="a3"/>
        <w:spacing w:line="450" w:lineRule="atLeast"/>
        <w:rPr>
          <w:color w:val="252525"/>
          <w:sz w:val="28"/>
          <w:szCs w:val="28"/>
        </w:rPr>
      </w:pPr>
      <w:r w:rsidRPr="004F024C">
        <w:rPr>
          <w:color w:val="252525"/>
          <w:sz w:val="28"/>
          <w:szCs w:val="28"/>
        </w:rPr>
        <w:t>25 листопада</w:t>
      </w:r>
      <w:r w:rsidRPr="004F024C">
        <w:rPr>
          <w:color w:val="252525"/>
          <w:sz w:val="28"/>
          <w:szCs w:val="28"/>
        </w:rPr>
        <w:t xml:space="preserve"> стартує Міжнародна акція «16 днів проти насильства», яка триватиме до 10 грудня. Вона має на меті підвищити поінформованість суспільства щодо проблем подолання насильства в сім’ї, протидії торгівлі людьми, жорстокого поводження з дітьми, гендерного насильства та забезпечення рівних прав жінок і чоловіків; масово мобілізувати людей до змін, залучити до цієї справи активістів, представників урядів, парламентів, громадських організацій та партнерів ООН.</w:t>
      </w:r>
    </w:p>
    <w:p w:rsidR="004F024C" w:rsidRPr="004F024C" w:rsidRDefault="004F024C" w:rsidP="004F024C">
      <w:pPr>
        <w:pStyle w:val="a3"/>
        <w:spacing w:line="450" w:lineRule="atLeast"/>
        <w:rPr>
          <w:color w:val="252525"/>
          <w:sz w:val="28"/>
          <w:szCs w:val="28"/>
        </w:rPr>
      </w:pPr>
      <w:r w:rsidRPr="004F024C">
        <w:rPr>
          <w:color w:val="252525"/>
          <w:sz w:val="28"/>
          <w:szCs w:val="28"/>
        </w:rPr>
        <w:t>Дати початку та завершення кампанії вибрані не випадково. Вони створюють символічний ланцюжок, поєднуючи заходи проти насильства стосовно жінок та дії щодо захисту прав людини, підкреслюючи, що будь-які прояви насильства над людиною, незалежно від її статі, є порушенням прав людини.</w:t>
      </w:r>
    </w:p>
    <w:p w:rsidR="004F024C" w:rsidRPr="004F024C" w:rsidRDefault="004F024C" w:rsidP="004F024C">
      <w:pPr>
        <w:pStyle w:val="a3"/>
        <w:spacing w:line="450" w:lineRule="atLeast"/>
        <w:rPr>
          <w:color w:val="252525"/>
          <w:sz w:val="28"/>
          <w:szCs w:val="28"/>
        </w:rPr>
      </w:pPr>
      <w:r w:rsidRPr="004F024C">
        <w:rPr>
          <w:color w:val="252525"/>
          <w:sz w:val="28"/>
          <w:szCs w:val="28"/>
        </w:rPr>
        <w:t>Шістнадцятиденний період кампанії охоплює такі важливі дати:</w:t>
      </w:r>
      <w:r w:rsidRPr="004F024C">
        <w:rPr>
          <w:color w:val="252525"/>
          <w:sz w:val="28"/>
          <w:szCs w:val="28"/>
        </w:rPr>
        <w:br/>
        <w:t>25 листопада – Міжнародний день боротьби з насильством щодо жінок;</w:t>
      </w:r>
      <w:r w:rsidRPr="004F024C">
        <w:rPr>
          <w:color w:val="252525"/>
          <w:sz w:val="28"/>
          <w:szCs w:val="28"/>
        </w:rPr>
        <w:br/>
        <w:t>1 грудня – Всесвітній день боротьби зі СНІДом;</w:t>
      </w:r>
      <w:r w:rsidRPr="004F024C">
        <w:rPr>
          <w:color w:val="252525"/>
          <w:sz w:val="28"/>
          <w:szCs w:val="28"/>
        </w:rPr>
        <w:br/>
        <w:t>2 грудня – Міжнародний день боротьби з рабством;</w:t>
      </w:r>
      <w:r w:rsidRPr="004F024C">
        <w:rPr>
          <w:color w:val="252525"/>
          <w:sz w:val="28"/>
          <w:szCs w:val="28"/>
        </w:rPr>
        <w:br/>
        <w:t>3 грудня – Міжнародний день людей з обмеженими фізичними можливостями;</w:t>
      </w:r>
      <w:r w:rsidRPr="004F024C">
        <w:rPr>
          <w:color w:val="252525"/>
          <w:sz w:val="28"/>
          <w:szCs w:val="28"/>
        </w:rPr>
        <w:br/>
        <w:t>5 грудня – Міжнародний день волонтера;</w:t>
      </w:r>
      <w:r w:rsidRPr="004F024C">
        <w:rPr>
          <w:color w:val="252525"/>
          <w:sz w:val="28"/>
          <w:szCs w:val="28"/>
        </w:rPr>
        <w:br/>
        <w:t>6 грудня – вшанування пам’яті студенток, розстріляних у Монреалі;</w:t>
      </w:r>
      <w:r w:rsidRPr="004F024C">
        <w:rPr>
          <w:color w:val="252525"/>
          <w:sz w:val="28"/>
          <w:szCs w:val="28"/>
        </w:rPr>
        <w:br/>
        <w:t>9 грудня – Міжнародний день боротьби з корупцією;</w:t>
      </w:r>
      <w:r w:rsidRPr="004F024C">
        <w:rPr>
          <w:color w:val="252525"/>
          <w:sz w:val="28"/>
          <w:szCs w:val="28"/>
        </w:rPr>
        <w:br/>
        <w:t>10 грудня – Міжнародний день прав людини.</w:t>
      </w:r>
    </w:p>
    <w:p w:rsidR="004F024C" w:rsidRPr="004F024C" w:rsidRDefault="004F024C" w:rsidP="004F024C">
      <w:pPr>
        <w:pStyle w:val="a3"/>
        <w:spacing w:line="450" w:lineRule="atLeast"/>
        <w:rPr>
          <w:color w:val="252525"/>
          <w:sz w:val="28"/>
          <w:szCs w:val="28"/>
        </w:rPr>
      </w:pPr>
      <w:r w:rsidRPr="004F024C">
        <w:rPr>
          <w:color w:val="252525"/>
          <w:sz w:val="28"/>
          <w:szCs w:val="28"/>
        </w:rPr>
        <w:t>Незважаючи на те, що ми живемо в XXI столітті, статистика про факти насильства щодо жінок є невтішною. Більше того, можна навіть з упевненістю стверджувати, що офіційні дані про це не відображають реальний масштаб проблеми.</w:t>
      </w:r>
    </w:p>
    <w:p w:rsidR="004F024C" w:rsidRPr="004F024C" w:rsidRDefault="004F024C" w:rsidP="004F024C">
      <w:pPr>
        <w:pStyle w:val="a3"/>
        <w:spacing w:line="450" w:lineRule="atLeast"/>
        <w:rPr>
          <w:color w:val="252525"/>
          <w:sz w:val="28"/>
          <w:szCs w:val="28"/>
        </w:rPr>
      </w:pPr>
      <w:r w:rsidRPr="004F024C">
        <w:rPr>
          <w:color w:val="252525"/>
          <w:sz w:val="28"/>
          <w:szCs w:val="28"/>
        </w:rPr>
        <w:t xml:space="preserve">Причин декілька. Це і відсутність систематичних досліджень з цього питання, і замовчування проблеми самими жертвами через страх, сором чи забобони. Загалом зібрані дані свідчать про те, що 33,4% жінок хоча б раз у </w:t>
      </w:r>
      <w:r w:rsidRPr="004F024C">
        <w:rPr>
          <w:color w:val="252525"/>
          <w:sz w:val="28"/>
          <w:szCs w:val="28"/>
        </w:rPr>
        <w:lastRenderedPageBreak/>
        <w:t>житті зіткнулися з насильством щодо себе, в тому числі фізичним. 20% жінок є жертвами зґвалтування чи спроб зґвалтування.</w:t>
      </w:r>
    </w:p>
    <w:p w:rsidR="004F024C" w:rsidRPr="004F024C" w:rsidRDefault="004F024C" w:rsidP="004F024C">
      <w:pPr>
        <w:pStyle w:val="a3"/>
        <w:spacing w:line="450" w:lineRule="atLeast"/>
        <w:rPr>
          <w:color w:val="252525"/>
          <w:sz w:val="28"/>
          <w:szCs w:val="28"/>
        </w:rPr>
      </w:pPr>
      <w:r w:rsidRPr="004F024C">
        <w:rPr>
          <w:color w:val="252525"/>
          <w:sz w:val="28"/>
          <w:szCs w:val="28"/>
        </w:rPr>
        <w:t>Враховуючи, що частка жінок серед населення світу складає близько 49,7%, що становить трохи більше 3 мільярдів, то стає зрозумілим, наскільки великі ці показники.</w:t>
      </w:r>
    </w:p>
    <w:p w:rsidR="004F024C" w:rsidRPr="004F024C" w:rsidRDefault="004F024C" w:rsidP="004F024C">
      <w:pPr>
        <w:pStyle w:val="a3"/>
        <w:spacing w:line="450" w:lineRule="atLeast"/>
        <w:rPr>
          <w:color w:val="252525"/>
          <w:sz w:val="28"/>
          <w:szCs w:val="28"/>
        </w:rPr>
      </w:pPr>
      <w:r w:rsidRPr="004F024C">
        <w:rPr>
          <w:color w:val="252525"/>
          <w:sz w:val="28"/>
          <w:szCs w:val="28"/>
        </w:rPr>
        <w:t>Насильство щодо жінок і дівчаток є одним з найбільш поширених порушень прав людини в сучасному світі, з яким надзвичайно важко боротися і яке має катастрофічні наслідки. Воно проявляється у фізичній, сексуальній та психологічній формах.</w:t>
      </w:r>
    </w:p>
    <w:p w:rsidR="004F024C" w:rsidRPr="004F024C" w:rsidRDefault="004F024C" w:rsidP="004F024C">
      <w:pPr>
        <w:pStyle w:val="a3"/>
        <w:spacing w:line="450" w:lineRule="atLeast"/>
        <w:rPr>
          <w:color w:val="252525"/>
          <w:sz w:val="28"/>
          <w:szCs w:val="28"/>
        </w:rPr>
      </w:pPr>
      <w:r w:rsidRPr="004F024C">
        <w:rPr>
          <w:color w:val="252525"/>
          <w:sz w:val="28"/>
          <w:szCs w:val="28"/>
        </w:rPr>
        <w:t>Щоб викорінити це ганебне явище остаточно, потрібні всеосяжні заходи, які мають суспільний характер і закріплені законодавчо.</w:t>
      </w:r>
    </w:p>
    <w:p w:rsidR="00263E0D" w:rsidRDefault="00263E0D"/>
    <w:sectPr w:rsidR="002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4C"/>
    <w:rsid w:val="00263E0D"/>
    <w:rsid w:val="002F7D4D"/>
    <w:rsid w:val="004F024C"/>
    <w:rsid w:val="006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24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2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4F024C"/>
    <w:rPr>
      <w:rFonts w:eastAsia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24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2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4F024C"/>
    <w:rPr>
      <w:rFonts w:eastAsia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1533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1</cp:revision>
  <dcterms:created xsi:type="dcterms:W3CDTF">2021-12-16T14:16:00Z</dcterms:created>
  <dcterms:modified xsi:type="dcterms:W3CDTF">2021-12-16T14:17:00Z</dcterms:modified>
</cp:coreProperties>
</file>