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43" w:rsidRPr="00806943" w:rsidRDefault="00806943" w:rsidP="00C974BC">
      <w:pPr>
        <w:pStyle w:val="a3"/>
        <w:jc w:val="both"/>
        <w:rPr>
          <w:rFonts w:ascii="Arial" w:hAnsi="Arial" w:cs="Arial"/>
          <w:color w:val="252525"/>
        </w:rPr>
      </w:pPr>
      <w:bookmarkStart w:id="0" w:name="_GoBack"/>
      <w:r w:rsidRPr="00806943">
        <w:rPr>
          <w:rFonts w:ascii="Arial" w:hAnsi="Arial" w:cs="Arial"/>
          <w:color w:val="252525"/>
        </w:rPr>
        <w:t>Сектор фінансів Житомирської районної державної адміністрації пропонує розглянути проєкт наказу «Про затвердження Порядку складання і використання розпису районного бюджету» та у разі наявних ґрунтовних зауважень та пропозицій просить надати їх </w:t>
      </w:r>
      <w:r w:rsidRPr="00806943">
        <w:rPr>
          <w:rStyle w:val="a4"/>
          <w:rFonts w:ascii="Arial" w:hAnsi="Arial" w:cs="Arial"/>
          <w:color w:val="252525"/>
        </w:rPr>
        <w:t>до 18 червня 2021 року включно</w:t>
      </w:r>
      <w:r w:rsidRPr="00806943">
        <w:rPr>
          <w:rFonts w:ascii="Arial" w:hAnsi="Arial" w:cs="Arial"/>
          <w:color w:val="252525"/>
        </w:rPr>
        <w:t> за адресою: 10003, м. Житомир, вул. Л.Українки, 1 каб. 311, або за електронною адресою: </w:t>
      </w:r>
      <w:hyperlink r:id="rId5" w:history="1">
        <w:r w:rsidRPr="00806943">
          <w:rPr>
            <w:rStyle w:val="a5"/>
            <w:rFonts w:ascii="Arial" w:hAnsi="Arial" w:cs="Arial"/>
          </w:rPr>
          <w:t>fin@zhtrda.zht.gov.ua.</w:t>
        </w:r>
      </w:hyperlink>
    </w:p>
    <w:p w:rsidR="00806943" w:rsidRPr="00806943" w:rsidRDefault="00806943" w:rsidP="00C974BC">
      <w:pPr>
        <w:pStyle w:val="a3"/>
        <w:jc w:val="both"/>
        <w:rPr>
          <w:rFonts w:ascii="Arial" w:hAnsi="Arial" w:cs="Arial"/>
          <w:color w:val="252525"/>
        </w:rPr>
      </w:pPr>
      <w:r w:rsidRPr="00806943">
        <w:rPr>
          <w:rFonts w:ascii="Arial" w:hAnsi="Arial" w:cs="Arial"/>
          <w:color w:val="252525"/>
        </w:rPr>
        <w:t>Документи див. </w:t>
      </w:r>
      <w:hyperlink r:id="rId6" w:history="1">
        <w:r w:rsidRPr="00806943">
          <w:rPr>
            <w:rStyle w:val="a5"/>
            <w:rFonts w:ascii="Arial" w:hAnsi="Arial" w:cs="Arial"/>
          </w:rPr>
          <w:t>ТУТ</w:t>
        </w:r>
      </w:hyperlink>
    </w:p>
    <w:bookmarkEnd w:id="0"/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3"/>
    <w:rsid w:val="00263E0D"/>
    <w:rsid w:val="002F7D4D"/>
    <w:rsid w:val="0068688A"/>
    <w:rsid w:val="00806943"/>
    <w:rsid w:val="00C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6943"/>
    <w:rPr>
      <w:b/>
      <w:bCs/>
    </w:rPr>
  </w:style>
  <w:style w:type="character" w:styleId="a5">
    <w:name w:val="Hyperlink"/>
    <w:basedOn w:val="a0"/>
    <w:uiPriority w:val="99"/>
    <w:semiHidden/>
    <w:unhideWhenUsed/>
    <w:rsid w:val="00806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6943"/>
    <w:rPr>
      <w:b/>
      <w:bCs/>
    </w:rPr>
  </w:style>
  <w:style w:type="character" w:styleId="a5">
    <w:name w:val="Hyperlink"/>
    <w:basedOn w:val="a0"/>
    <w:uiPriority w:val="99"/>
    <w:semiHidden/>
    <w:unhideWhenUsed/>
    <w:rsid w:val="0080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hytomyr-rda.gov.ua/wp-content/uploads/2021/06/Fin.zip" TargetMode="External"/><Relationship Id="rId5" Type="http://schemas.openxmlformats.org/officeDocument/2006/relationships/hyperlink" Target="mailto:fin@zhtrda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193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</cp:revision>
  <dcterms:created xsi:type="dcterms:W3CDTF">2021-07-23T13:15:00Z</dcterms:created>
  <dcterms:modified xsi:type="dcterms:W3CDTF">2021-07-23T13:16:00Z</dcterms:modified>
</cp:coreProperties>
</file>