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37" w:rsidRDefault="00E27337" w:rsidP="008650CC">
      <w:pPr>
        <w:pStyle w:val="a3"/>
        <w:spacing w:line="360" w:lineRule="auto"/>
        <w:rPr>
          <w:szCs w:val="28"/>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2720340</wp:posOffset>
            </wp:positionH>
            <wp:positionV relativeFrom="paragraph">
              <wp:posOffset>60960</wp:posOffset>
            </wp:positionV>
            <wp:extent cx="431800" cy="611505"/>
            <wp:effectExtent l="19050" t="0" r="6350" b="0"/>
            <wp:wrapTopAndBottom/>
            <wp:docPr id="2" name="Рисунок 6" descr="Описание: GERB_P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Описание: GERB_POL"/>
                    <pic:cNvPicPr>
                      <a:picLocks noChangeArrowheads="1"/>
                    </pic:cNvPicPr>
                  </pic:nvPicPr>
                  <pic:blipFill>
                    <a:blip r:embed="rId7" cstate="print"/>
                    <a:srcRect/>
                    <a:stretch>
                      <a:fillRect/>
                    </a:stretch>
                  </pic:blipFill>
                  <pic:spPr bwMode="auto">
                    <a:xfrm>
                      <a:off x="0" y="0"/>
                      <a:ext cx="431800" cy="611505"/>
                    </a:xfrm>
                    <a:prstGeom prst="rect">
                      <a:avLst/>
                    </a:prstGeom>
                    <a:noFill/>
                  </pic:spPr>
                </pic:pic>
              </a:graphicData>
            </a:graphic>
          </wp:anchor>
        </w:drawing>
      </w:r>
      <w:r>
        <w:rPr>
          <w:szCs w:val="28"/>
          <w:lang w:val="uk-UA"/>
        </w:rPr>
        <w:t xml:space="preserve">ЖИТОМИРСЬКА </w:t>
      </w:r>
      <w:r>
        <w:rPr>
          <w:szCs w:val="28"/>
        </w:rPr>
        <w:t>РАЙОННА ДЕРЖАВНА АДМІНІСТРАЦІЯ</w:t>
      </w:r>
    </w:p>
    <w:p w:rsidR="00E27337" w:rsidRDefault="00E27337" w:rsidP="008650CC">
      <w:pPr>
        <w:pStyle w:val="a5"/>
        <w:spacing w:line="360" w:lineRule="auto"/>
        <w:rPr>
          <w:b/>
          <w:szCs w:val="28"/>
        </w:rPr>
      </w:pPr>
      <w:r>
        <w:rPr>
          <w:b/>
          <w:szCs w:val="28"/>
        </w:rPr>
        <w:t>ЖИТОМИРСЬКОЇ ОБЛАСТІ</w:t>
      </w:r>
    </w:p>
    <w:p w:rsidR="00E27337" w:rsidRPr="008C4FA2" w:rsidRDefault="00E27337" w:rsidP="008650CC">
      <w:pPr>
        <w:pStyle w:val="2"/>
        <w:spacing w:before="80" w:line="360" w:lineRule="auto"/>
        <w:jc w:val="center"/>
        <w:rPr>
          <w:i w:val="0"/>
          <w:spacing w:val="-2"/>
          <w:sz w:val="28"/>
          <w:szCs w:val="28"/>
        </w:rPr>
      </w:pPr>
      <w:r w:rsidRPr="008C4FA2">
        <w:rPr>
          <w:bCs/>
          <w:i w:val="0"/>
          <w:sz w:val="28"/>
          <w:szCs w:val="28"/>
        </w:rPr>
        <w:t>РОЗПОРЯДЖЕННЯ</w:t>
      </w:r>
    </w:p>
    <w:p w:rsidR="00E27337" w:rsidRPr="008C4FA2" w:rsidRDefault="00E27337" w:rsidP="008650CC">
      <w:pPr>
        <w:pStyle w:val="a3"/>
        <w:spacing w:line="360" w:lineRule="auto"/>
        <w:rPr>
          <w:b w:val="0"/>
          <w:szCs w:val="28"/>
          <w:lang w:val="uk-UA"/>
        </w:rPr>
      </w:pPr>
      <w:r w:rsidRPr="008C4FA2">
        <w:rPr>
          <w:b w:val="0"/>
          <w:szCs w:val="28"/>
          <w:lang w:val="uk-UA"/>
        </w:rPr>
        <w:t>голови районної державної адміністрації</w:t>
      </w:r>
    </w:p>
    <w:p w:rsidR="00196683" w:rsidRPr="00E27337" w:rsidRDefault="00196683" w:rsidP="000801C3">
      <w:pPr>
        <w:spacing w:line="360" w:lineRule="auto"/>
        <w:ind w:right="277"/>
        <w:jc w:val="center"/>
        <w:rPr>
          <w:sz w:val="28"/>
          <w:szCs w:val="28"/>
        </w:rPr>
      </w:pPr>
    </w:p>
    <w:p w:rsidR="00196683" w:rsidRPr="002271EB" w:rsidRDefault="000C66D5" w:rsidP="000801C3">
      <w:pPr>
        <w:spacing w:line="360" w:lineRule="auto"/>
        <w:ind w:right="277"/>
        <w:rPr>
          <w:sz w:val="28"/>
          <w:szCs w:val="28"/>
        </w:rPr>
      </w:pPr>
      <w:r w:rsidRPr="00E27337">
        <w:rPr>
          <w:sz w:val="28"/>
          <w:szCs w:val="28"/>
        </w:rPr>
        <w:t>_____________                                                                              № ____________</w:t>
      </w:r>
    </w:p>
    <w:p w:rsidR="008C6B2F" w:rsidRPr="00E27337" w:rsidRDefault="008C6B2F" w:rsidP="000801C3">
      <w:pPr>
        <w:tabs>
          <w:tab w:val="left" w:pos="4860"/>
          <w:tab w:val="left" w:pos="5040"/>
        </w:tabs>
        <w:spacing w:line="360" w:lineRule="auto"/>
        <w:ind w:right="277"/>
        <w:jc w:val="both"/>
        <w:rPr>
          <w:sz w:val="28"/>
          <w:szCs w:val="28"/>
        </w:rPr>
      </w:pPr>
    </w:p>
    <w:p w:rsidR="0019477A" w:rsidRDefault="00196683" w:rsidP="002271EB">
      <w:pPr>
        <w:tabs>
          <w:tab w:val="left" w:pos="4860"/>
          <w:tab w:val="left" w:pos="5040"/>
        </w:tabs>
        <w:spacing w:line="360" w:lineRule="auto"/>
        <w:ind w:right="277"/>
        <w:jc w:val="both"/>
        <w:rPr>
          <w:sz w:val="28"/>
          <w:szCs w:val="28"/>
        </w:rPr>
      </w:pPr>
      <w:r w:rsidRPr="00E27337">
        <w:rPr>
          <w:sz w:val="28"/>
          <w:szCs w:val="28"/>
        </w:rPr>
        <w:t xml:space="preserve">Про </w:t>
      </w:r>
      <w:r w:rsidR="00491B4F" w:rsidRPr="002271EB">
        <w:rPr>
          <w:sz w:val="28"/>
          <w:szCs w:val="28"/>
        </w:rPr>
        <w:t xml:space="preserve">затвердження </w:t>
      </w:r>
      <w:r w:rsidR="002271EB">
        <w:rPr>
          <w:sz w:val="28"/>
          <w:szCs w:val="28"/>
        </w:rPr>
        <w:t>Положення про</w:t>
      </w:r>
    </w:p>
    <w:p w:rsidR="002271EB" w:rsidRDefault="001E1355" w:rsidP="002271EB">
      <w:pPr>
        <w:tabs>
          <w:tab w:val="left" w:pos="4860"/>
          <w:tab w:val="left" w:pos="5040"/>
        </w:tabs>
        <w:spacing w:line="360" w:lineRule="auto"/>
        <w:ind w:right="277"/>
        <w:jc w:val="both"/>
        <w:rPr>
          <w:sz w:val="28"/>
          <w:szCs w:val="28"/>
        </w:rPr>
      </w:pPr>
      <w:r>
        <w:rPr>
          <w:sz w:val="28"/>
          <w:szCs w:val="28"/>
        </w:rPr>
        <w:t>Коміс</w:t>
      </w:r>
      <w:r w:rsidR="002271EB">
        <w:rPr>
          <w:sz w:val="28"/>
          <w:szCs w:val="28"/>
        </w:rPr>
        <w:t xml:space="preserve">ію з розгляду питань, </w:t>
      </w:r>
    </w:p>
    <w:p w:rsidR="002271EB" w:rsidRDefault="002271EB" w:rsidP="002271EB">
      <w:pPr>
        <w:tabs>
          <w:tab w:val="left" w:pos="4860"/>
          <w:tab w:val="left" w:pos="5040"/>
        </w:tabs>
        <w:spacing w:line="360" w:lineRule="auto"/>
        <w:ind w:right="277"/>
        <w:jc w:val="both"/>
        <w:rPr>
          <w:sz w:val="28"/>
          <w:szCs w:val="28"/>
        </w:rPr>
      </w:pPr>
      <w:r>
        <w:rPr>
          <w:sz w:val="28"/>
          <w:szCs w:val="28"/>
        </w:rPr>
        <w:t>пов’язаних з наданням пільг та</w:t>
      </w:r>
    </w:p>
    <w:p w:rsidR="002271EB" w:rsidRPr="000D2105" w:rsidRDefault="002271EB" w:rsidP="002271EB">
      <w:pPr>
        <w:tabs>
          <w:tab w:val="left" w:pos="4860"/>
          <w:tab w:val="left" w:pos="5040"/>
        </w:tabs>
        <w:spacing w:line="360" w:lineRule="auto"/>
        <w:ind w:right="277"/>
        <w:jc w:val="both"/>
        <w:rPr>
          <w:sz w:val="28"/>
          <w:szCs w:val="28"/>
        </w:rPr>
      </w:pPr>
      <w:r>
        <w:rPr>
          <w:sz w:val="28"/>
          <w:szCs w:val="28"/>
        </w:rPr>
        <w:t>призначенням житлових субсидій</w:t>
      </w:r>
    </w:p>
    <w:p w:rsidR="007321E5" w:rsidRDefault="007321E5" w:rsidP="000801C3">
      <w:pPr>
        <w:spacing w:line="360" w:lineRule="auto"/>
        <w:ind w:right="277"/>
        <w:jc w:val="both"/>
        <w:rPr>
          <w:sz w:val="28"/>
          <w:szCs w:val="28"/>
        </w:rPr>
      </w:pPr>
    </w:p>
    <w:p w:rsidR="008C6B2F" w:rsidRDefault="008C6B2F" w:rsidP="000801C3">
      <w:pPr>
        <w:spacing w:line="360" w:lineRule="auto"/>
        <w:ind w:right="277"/>
        <w:jc w:val="both"/>
        <w:rPr>
          <w:sz w:val="28"/>
          <w:szCs w:val="28"/>
        </w:rPr>
      </w:pPr>
    </w:p>
    <w:p w:rsidR="008C6B2F" w:rsidRPr="00E27337" w:rsidRDefault="008C6B2F" w:rsidP="000801C3">
      <w:pPr>
        <w:spacing w:line="360" w:lineRule="auto"/>
        <w:ind w:right="277"/>
        <w:jc w:val="both"/>
        <w:rPr>
          <w:sz w:val="28"/>
          <w:szCs w:val="28"/>
        </w:rPr>
      </w:pPr>
    </w:p>
    <w:p w:rsidR="00196683" w:rsidRPr="00CA13A9" w:rsidRDefault="00CA13A9" w:rsidP="000801C3">
      <w:pPr>
        <w:pStyle w:val="3"/>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Відповідно до </w:t>
      </w:r>
      <w:r w:rsidR="00196683" w:rsidRPr="00E27337">
        <w:rPr>
          <w:rFonts w:ascii="Times New Roman" w:hAnsi="Times New Roman" w:cs="Times New Roman"/>
          <w:b w:val="0"/>
          <w:color w:val="000000" w:themeColor="text1"/>
          <w:sz w:val="28"/>
          <w:szCs w:val="28"/>
        </w:rPr>
        <w:t xml:space="preserve">Закону України «Про місцеві державні адміністрації», </w:t>
      </w:r>
      <w:r>
        <w:rPr>
          <w:rFonts w:ascii="Times New Roman" w:hAnsi="Times New Roman" w:cs="Times New Roman"/>
          <w:b w:val="0"/>
          <w:color w:val="000000" w:themeColor="text1"/>
          <w:sz w:val="28"/>
          <w:szCs w:val="28"/>
        </w:rPr>
        <w:t>постанов Кабінету Міністрів України від 21 жовтня 1995 року № 848 «</w:t>
      </w:r>
      <w:r w:rsidRPr="00CA13A9">
        <w:rPr>
          <w:rFonts w:ascii="Times New Roman" w:hAnsi="Times New Roman" w:cs="Times New Roman"/>
          <w:b w:val="0"/>
          <w:bCs w:val="0"/>
          <w:color w:val="000000" w:themeColor="text1"/>
          <w:sz w:val="28"/>
          <w:szCs w:val="28"/>
          <w:shd w:val="clear" w:color="auto" w:fill="FFFFFF"/>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00B559A6">
        <w:rPr>
          <w:rFonts w:ascii="Times New Roman" w:hAnsi="Times New Roman" w:cs="Times New Roman"/>
          <w:b w:val="0"/>
          <w:bCs w:val="0"/>
          <w:color w:val="000000" w:themeColor="text1"/>
          <w:sz w:val="28"/>
          <w:szCs w:val="28"/>
          <w:shd w:val="clear" w:color="auto" w:fill="FFFFFF"/>
        </w:rPr>
        <w:t xml:space="preserve">», від 04 червня 2015 року № 389 «Про затвердження </w:t>
      </w:r>
      <w:r w:rsidRPr="00CA13A9">
        <w:rPr>
          <w:rFonts w:ascii="Times New Roman" w:hAnsi="Times New Roman" w:cs="Times New Roman"/>
          <w:b w:val="0"/>
          <w:bCs w:val="0"/>
          <w:color w:val="000000" w:themeColor="text1"/>
          <w:sz w:val="28"/>
          <w:szCs w:val="28"/>
          <w:shd w:val="clear" w:color="auto" w:fill="FFFFFF"/>
        </w:rPr>
        <w:t>Порядку надання пільг окремим категоріям громадян з урахуванням середньомісячного сукупного доходу сім’ї</w:t>
      </w:r>
      <w:r w:rsidR="00B559A6">
        <w:rPr>
          <w:rFonts w:ascii="Times New Roman" w:hAnsi="Times New Roman" w:cs="Times New Roman"/>
          <w:b w:val="0"/>
          <w:bCs w:val="0"/>
          <w:color w:val="000000" w:themeColor="text1"/>
          <w:sz w:val="28"/>
          <w:szCs w:val="28"/>
          <w:shd w:val="clear" w:color="auto" w:fill="FFFFFF"/>
        </w:rPr>
        <w:t>»</w:t>
      </w:r>
      <w:r>
        <w:rPr>
          <w:rFonts w:ascii="Times New Roman" w:hAnsi="Times New Roman" w:cs="Times New Roman"/>
          <w:b w:val="0"/>
          <w:bCs w:val="0"/>
          <w:color w:val="000000" w:themeColor="text1"/>
          <w:sz w:val="28"/>
          <w:szCs w:val="28"/>
          <w:shd w:val="clear" w:color="auto" w:fill="FFFFFF"/>
        </w:rPr>
        <w:t xml:space="preserve">, від 29 січня 2003 року № </w:t>
      </w:r>
      <w:r w:rsidRPr="00CA13A9">
        <w:rPr>
          <w:rFonts w:ascii="Times New Roman" w:hAnsi="Times New Roman" w:cs="Times New Roman"/>
          <w:b w:val="0"/>
          <w:bCs w:val="0"/>
          <w:color w:val="000000" w:themeColor="text1"/>
          <w:sz w:val="28"/>
          <w:szCs w:val="28"/>
          <w:shd w:val="clear" w:color="auto" w:fill="FFFFFF"/>
        </w:rPr>
        <w:t>117 «Про Єдиний державний автоматизований реєстр осіб, які мають право на пільги»</w:t>
      </w:r>
      <w:r>
        <w:rPr>
          <w:rFonts w:ascii="Times New Roman" w:hAnsi="Times New Roman" w:cs="Times New Roman"/>
          <w:b w:val="0"/>
          <w:bCs w:val="0"/>
          <w:color w:val="000000" w:themeColor="text1"/>
          <w:sz w:val="28"/>
          <w:szCs w:val="28"/>
          <w:shd w:val="clear" w:color="auto" w:fill="FFFFFF"/>
        </w:rPr>
        <w:t xml:space="preserve"> та з метою вирішення питань, пов’язаних з наданн</w:t>
      </w:r>
      <w:r w:rsidR="00761EF7">
        <w:rPr>
          <w:rFonts w:ascii="Times New Roman" w:hAnsi="Times New Roman" w:cs="Times New Roman"/>
          <w:b w:val="0"/>
          <w:bCs w:val="0"/>
          <w:color w:val="000000" w:themeColor="text1"/>
          <w:sz w:val="28"/>
          <w:szCs w:val="28"/>
          <w:shd w:val="clear" w:color="auto" w:fill="FFFFFF"/>
        </w:rPr>
        <w:t>ям</w:t>
      </w:r>
      <w:r>
        <w:rPr>
          <w:rFonts w:ascii="Times New Roman" w:hAnsi="Times New Roman" w:cs="Times New Roman"/>
          <w:b w:val="0"/>
          <w:bCs w:val="0"/>
          <w:color w:val="000000" w:themeColor="text1"/>
          <w:sz w:val="28"/>
          <w:szCs w:val="28"/>
          <w:shd w:val="clear" w:color="auto" w:fill="FFFFFF"/>
        </w:rPr>
        <w:t xml:space="preserve"> населенню пільг та призначенням житлових субсидій</w:t>
      </w:r>
    </w:p>
    <w:p w:rsidR="00845582" w:rsidRPr="00E27337" w:rsidRDefault="00845582" w:rsidP="000801C3">
      <w:pPr>
        <w:spacing w:line="360" w:lineRule="auto"/>
        <w:rPr>
          <w:sz w:val="28"/>
          <w:szCs w:val="28"/>
        </w:rPr>
      </w:pPr>
    </w:p>
    <w:p w:rsidR="00196683" w:rsidRPr="00FD4987" w:rsidRDefault="00A65739" w:rsidP="00F07AD3">
      <w:pPr>
        <w:spacing w:line="360" w:lineRule="auto"/>
        <w:rPr>
          <w:b/>
          <w:sz w:val="28"/>
          <w:szCs w:val="28"/>
        </w:rPr>
      </w:pPr>
      <w:r w:rsidRPr="00E27337">
        <w:rPr>
          <w:b/>
          <w:sz w:val="28"/>
          <w:szCs w:val="28"/>
        </w:rPr>
        <w:t>ЗОБОВ</w:t>
      </w:r>
      <w:r w:rsidRPr="00FD4987">
        <w:rPr>
          <w:b/>
          <w:sz w:val="28"/>
          <w:szCs w:val="28"/>
        </w:rPr>
        <w:t>’</w:t>
      </w:r>
      <w:r w:rsidRPr="00E27337">
        <w:rPr>
          <w:b/>
          <w:sz w:val="28"/>
          <w:szCs w:val="28"/>
        </w:rPr>
        <w:t>ЯЗУЮ</w:t>
      </w:r>
      <w:r w:rsidR="00845582" w:rsidRPr="00E27337">
        <w:rPr>
          <w:b/>
          <w:sz w:val="28"/>
          <w:szCs w:val="28"/>
        </w:rPr>
        <w:t xml:space="preserve">: </w:t>
      </w:r>
    </w:p>
    <w:p w:rsidR="00A65739" w:rsidRPr="00FD4987" w:rsidRDefault="00A65739" w:rsidP="00A65739">
      <w:pPr>
        <w:spacing w:line="360" w:lineRule="auto"/>
        <w:ind w:firstLine="709"/>
        <w:rPr>
          <w:b/>
          <w:sz w:val="28"/>
          <w:szCs w:val="28"/>
        </w:rPr>
      </w:pPr>
    </w:p>
    <w:p w:rsidR="00196683" w:rsidRPr="00E27337" w:rsidRDefault="00845582" w:rsidP="000801C3">
      <w:pPr>
        <w:pStyle w:val="a7"/>
        <w:numPr>
          <w:ilvl w:val="0"/>
          <w:numId w:val="2"/>
        </w:numPr>
        <w:tabs>
          <w:tab w:val="left" w:pos="993"/>
        </w:tabs>
        <w:spacing w:line="360" w:lineRule="auto"/>
        <w:ind w:left="0" w:right="-2" w:firstLine="709"/>
        <w:jc w:val="both"/>
        <w:rPr>
          <w:color w:val="000000" w:themeColor="text1"/>
          <w:sz w:val="28"/>
          <w:szCs w:val="28"/>
        </w:rPr>
      </w:pPr>
      <w:r w:rsidRPr="00E27337">
        <w:rPr>
          <w:color w:val="000000" w:themeColor="text1"/>
          <w:sz w:val="28"/>
          <w:szCs w:val="28"/>
        </w:rPr>
        <w:lastRenderedPageBreak/>
        <w:t>Затверди</w:t>
      </w:r>
      <w:r w:rsidR="002351AF">
        <w:rPr>
          <w:color w:val="000000" w:themeColor="text1"/>
          <w:sz w:val="28"/>
          <w:szCs w:val="28"/>
        </w:rPr>
        <w:t xml:space="preserve">ти </w:t>
      </w:r>
      <w:r w:rsidR="00C046FB">
        <w:rPr>
          <w:color w:val="000000" w:themeColor="text1"/>
          <w:sz w:val="28"/>
          <w:szCs w:val="28"/>
        </w:rPr>
        <w:t xml:space="preserve">Положення про </w:t>
      </w:r>
      <w:r w:rsidR="001E1355">
        <w:rPr>
          <w:color w:val="000000" w:themeColor="text1"/>
          <w:sz w:val="28"/>
          <w:szCs w:val="28"/>
        </w:rPr>
        <w:t>Коміс</w:t>
      </w:r>
      <w:r w:rsidR="00C046FB">
        <w:rPr>
          <w:color w:val="000000" w:themeColor="text1"/>
          <w:sz w:val="28"/>
          <w:szCs w:val="28"/>
        </w:rPr>
        <w:t>ію з розгляду питань</w:t>
      </w:r>
      <w:r w:rsidR="00196683" w:rsidRPr="00E27337">
        <w:rPr>
          <w:color w:val="000000" w:themeColor="text1"/>
          <w:sz w:val="28"/>
          <w:szCs w:val="28"/>
        </w:rPr>
        <w:t xml:space="preserve">, </w:t>
      </w:r>
      <w:r w:rsidR="00C046FB">
        <w:rPr>
          <w:color w:val="000000" w:themeColor="text1"/>
          <w:sz w:val="28"/>
          <w:szCs w:val="28"/>
        </w:rPr>
        <w:t xml:space="preserve">пов’язаних з наданням пільг та призначення житлових субсидій, </w:t>
      </w:r>
      <w:r w:rsidR="00196683" w:rsidRPr="00E27337">
        <w:rPr>
          <w:color w:val="000000" w:themeColor="text1"/>
          <w:sz w:val="28"/>
          <w:szCs w:val="28"/>
        </w:rPr>
        <w:t>що додається.</w:t>
      </w:r>
    </w:p>
    <w:p w:rsidR="00B64BE5" w:rsidRPr="00E27337" w:rsidRDefault="00B64BE5" w:rsidP="000801C3">
      <w:pPr>
        <w:pStyle w:val="a7"/>
        <w:tabs>
          <w:tab w:val="left" w:pos="993"/>
        </w:tabs>
        <w:spacing w:line="360" w:lineRule="auto"/>
        <w:ind w:left="709" w:right="-2"/>
        <w:jc w:val="both"/>
        <w:rPr>
          <w:sz w:val="28"/>
          <w:szCs w:val="28"/>
        </w:rPr>
      </w:pPr>
    </w:p>
    <w:p w:rsidR="00BC160D" w:rsidRPr="00C768B6" w:rsidRDefault="00196683" w:rsidP="00294480">
      <w:pPr>
        <w:pStyle w:val="a7"/>
        <w:numPr>
          <w:ilvl w:val="0"/>
          <w:numId w:val="2"/>
        </w:numPr>
        <w:tabs>
          <w:tab w:val="left" w:pos="993"/>
        </w:tabs>
        <w:spacing w:line="360" w:lineRule="auto"/>
        <w:ind w:left="0" w:right="-2" w:firstLine="709"/>
        <w:jc w:val="both"/>
        <w:rPr>
          <w:sz w:val="28"/>
          <w:szCs w:val="28"/>
        </w:rPr>
      </w:pPr>
      <w:r w:rsidRPr="00C768B6">
        <w:rPr>
          <w:color w:val="000000" w:themeColor="text1"/>
          <w:sz w:val="28"/>
          <w:szCs w:val="28"/>
        </w:rPr>
        <w:t>Визнати таким</w:t>
      </w:r>
      <w:r w:rsidR="00C768B6">
        <w:rPr>
          <w:color w:val="000000" w:themeColor="text1"/>
          <w:sz w:val="28"/>
          <w:szCs w:val="28"/>
        </w:rPr>
        <w:t>и</w:t>
      </w:r>
      <w:r w:rsidRPr="00C768B6">
        <w:rPr>
          <w:color w:val="000000" w:themeColor="text1"/>
          <w:sz w:val="28"/>
          <w:szCs w:val="28"/>
        </w:rPr>
        <w:t>, що втратил</w:t>
      </w:r>
      <w:r w:rsidR="00C768B6">
        <w:rPr>
          <w:color w:val="000000" w:themeColor="text1"/>
          <w:sz w:val="28"/>
          <w:szCs w:val="28"/>
        </w:rPr>
        <w:t>и</w:t>
      </w:r>
      <w:r w:rsidRPr="00E27337">
        <w:rPr>
          <w:color w:val="000000"/>
          <w:sz w:val="28"/>
          <w:szCs w:val="28"/>
        </w:rPr>
        <w:t xml:space="preserve"> чинність розпорядження голови Житомирської районної державної адміністрації від </w:t>
      </w:r>
      <w:r w:rsidR="00C046FB">
        <w:rPr>
          <w:color w:val="000000"/>
          <w:sz w:val="28"/>
          <w:szCs w:val="28"/>
        </w:rPr>
        <w:t>30 липн</w:t>
      </w:r>
      <w:r w:rsidR="00974111" w:rsidRPr="00E27337">
        <w:rPr>
          <w:color w:val="000000"/>
          <w:sz w:val="28"/>
          <w:szCs w:val="28"/>
        </w:rPr>
        <w:t>я 201</w:t>
      </w:r>
      <w:r w:rsidR="00C046FB">
        <w:rPr>
          <w:color w:val="000000"/>
          <w:sz w:val="28"/>
          <w:szCs w:val="28"/>
        </w:rPr>
        <w:t>8</w:t>
      </w:r>
      <w:r w:rsidR="00974111" w:rsidRPr="00E27337">
        <w:rPr>
          <w:color w:val="000000"/>
          <w:sz w:val="28"/>
          <w:szCs w:val="28"/>
        </w:rPr>
        <w:t xml:space="preserve"> року № </w:t>
      </w:r>
      <w:r w:rsidR="00C046FB">
        <w:rPr>
          <w:color w:val="000000"/>
          <w:sz w:val="28"/>
          <w:szCs w:val="28"/>
        </w:rPr>
        <w:t>429</w:t>
      </w:r>
      <w:r w:rsidRPr="00E27337">
        <w:rPr>
          <w:color w:val="000000"/>
          <w:sz w:val="28"/>
          <w:szCs w:val="28"/>
        </w:rPr>
        <w:t xml:space="preserve"> «Про</w:t>
      </w:r>
      <w:r w:rsidR="00C046FB">
        <w:rPr>
          <w:color w:val="000000"/>
          <w:sz w:val="28"/>
          <w:szCs w:val="28"/>
        </w:rPr>
        <w:t xml:space="preserve"> затвердження Положення про </w:t>
      </w:r>
      <w:r w:rsidR="001E1355">
        <w:rPr>
          <w:color w:val="000000"/>
          <w:sz w:val="28"/>
          <w:szCs w:val="28"/>
        </w:rPr>
        <w:t>Коміс</w:t>
      </w:r>
      <w:r w:rsidR="00C046FB">
        <w:rPr>
          <w:color w:val="000000"/>
          <w:sz w:val="28"/>
          <w:szCs w:val="28"/>
        </w:rPr>
        <w:t>ію з питань 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E27337">
        <w:rPr>
          <w:color w:val="000000"/>
          <w:sz w:val="28"/>
          <w:szCs w:val="28"/>
        </w:rPr>
        <w:t>», зареєстрован</w:t>
      </w:r>
      <w:r w:rsidR="00482682" w:rsidRPr="00E27337">
        <w:rPr>
          <w:color w:val="000000"/>
          <w:sz w:val="28"/>
          <w:szCs w:val="28"/>
        </w:rPr>
        <w:t>е</w:t>
      </w:r>
      <w:r w:rsidRPr="00E27337">
        <w:rPr>
          <w:color w:val="000000"/>
          <w:sz w:val="28"/>
          <w:szCs w:val="28"/>
        </w:rPr>
        <w:t xml:space="preserve"> в Головному територіальному управлінні юстиції у Житомирській області </w:t>
      </w:r>
      <w:r w:rsidR="00C046FB">
        <w:rPr>
          <w:color w:val="000000"/>
          <w:sz w:val="28"/>
          <w:szCs w:val="28"/>
        </w:rPr>
        <w:t>14</w:t>
      </w:r>
      <w:r w:rsidR="00974111" w:rsidRPr="00E27337">
        <w:rPr>
          <w:color w:val="000000"/>
          <w:sz w:val="28"/>
          <w:szCs w:val="28"/>
        </w:rPr>
        <w:t xml:space="preserve"> </w:t>
      </w:r>
      <w:r w:rsidR="00C046FB">
        <w:rPr>
          <w:color w:val="000000"/>
          <w:sz w:val="28"/>
          <w:szCs w:val="28"/>
        </w:rPr>
        <w:t>серп</w:t>
      </w:r>
      <w:r w:rsidR="00974111" w:rsidRPr="00E27337">
        <w:rPr>
          <w:color w:val="000000"/>
          <w:sz w:val="28"/>
          <w:szCs w:val="28"/>
        </w:rPr>
        <w:t>ня</w:t>
      </w:r>
      <w:r w:rsidRPr="00E27337">
        <w:rPr>
          <w:color w:val="000000"/>
          <w:sz w:val="28"/>
          <w:szCs w:val="28"/>
        </w:rPr>
        <w:t xml:space="preserve"> 201</w:t>
      </w:r>
      <w:r w:rsidR="00C046FB">
        <w:rPr>
          <w:color w:val="000000"/>
          <w:sz w:val="28"/>
          <w:szCs w:val="28"/>
        </w:rPr>
        <w:t>8</w:t>
      </w:r>
      <w:r w:rsidRPr="00E27337">
        <w:rPr>
          <w:color w:val="000000"/>
          <w:sz w:val="28"/>
          <w:szCs w:val="28"/>
        </w:rPr>
        <w:t xml:space="preserve"> року </w:t>
      </w:r>
      <w:r w:rsidR="00D87E95" w:rsidRPr="00E27337">
        <w:rPr>
          <w:color w:val="000000"/>
          <w:sz w:val="28"/>
          <w:szCs w:val="28"/>
        </w:rPr>
        <w:t xml:space="preserve">за </w:t>
      </w:r>
      <w:r w:rsidRPr="00E27337">
        <w:rPr>
          <w:color w:val="000000"/>
          <w:sz w:val="28"/>
          <w:szCs w:val="28"/>
        </w:rPr>
        <w:t>№ </w:t>
      </w:r>
      <w:r w:rsidR="00C046FB">
        <w:rPr>
          <w:color w:val="000000"/>
          <w:sz w:val="28"/>
          <w:szCs w:val="28"/>
        </w:rPr>
        <w:t>61</w:t>
      </w:r>
      <w:r w:rsidRPr="00E27337">
        <w:rPr>
          <w:color w:val="000000"/>
          <w:sz w:val="28"/>
          <w:szCs w:val="28"/>
        </w:rPr>
        <w:t>/1</w:t>
      </w:r>
      <w:r w:rsidR="00C046FB">
        <w:rPr>
          <w:color w:val="000000"/>
          <w:sz w:val="28"/>
          <w:szCs w:val="28"/>
        </w:rPr>
        <w:t>5</w:t>
      </w:r>
      <w:r w:rsidR="00C768B6">
        <w:rPr>
          <w:color w:val="000000"/>
          <w:sz w:val="28"/>
          <w:szCs w:val="28"/>
        </w:rPr>
        <w:t xml:space="preserve">, </w:t>
      </w:r>
      <w:r w:rsidR="00C768B6">
        <w:rPr>
          <w:sz w:val="28"/>
          <w:szCs w:val="28"/>
        </w:rPr>
        <w:t>р</w:t>
      </w:r>
      <w:r w:rsidR="00EB485A" w:rsidRPr="00C768B6">
        <w:rPr>
          <w:sz w:val="28"/>
          <w:szCs w:val="28"/>
        </w:rPr>
        <w:t xml:space="preserve">озпорядження голови Брусилівської районної державної адміністрації від 20 серпня 2018 року № 197 «Про затвердження Положення про районну комісію з питань призначення житлових субсидій», зареєстроване в Головному </w:t>
      </w:r>
      <w:r w:rsidR="00EB485A" w:rsidRPr="00C768B6">
        <w:rPr>
          <w:color w:val="000000"/>
          <w:sz w:val="28"/>
          <w:szCs w:val="28"/>
        </w:rPr>
        <w:t>територіальному управлінні юстиції у Житомирській області 29 серпня 2018 року за № 69/1553</w:t>
      </w:r>
      <w:r w:rsidR="00C768B6">
        <w:rPr>
          <w:color w:val="000000"/>
          <w:sz w:val="28"/>
          <w:szCs w:val="28"/>
        </w:rPr>
        <w:t xml:space="preserve">, </w:t>
      </w:r>
      <w:r w:rsidR="00C768B6">
        <w:rPr>
          <w:sz w:val="28"/>
          <w:szCs w:val="28"/>
        </w:rPr>
        <w:t>р</w:t>
      </w:r>
      <w:r w:rsidR="00B95233" w:rsidRPr="00C768B6">
        <w:rPr>
          <w:sz w:val="28"/>
          <w:szCs w:val="28"/>
        </w:rPr>
        <w:t xml:space="preserve">озпорядження голови Коростишівської районної державної адміністрації від </w:t>
      </w:r>
      <w:r w:rsidR="0099210C">
        <w:rPr>
          <w:sz w:val="28"/>
          <w:szCs w:val="28"/>
        </w:rPr>
        <w:t>0</w:t>
      </w:r>
      <w:r w:rsidR="00B95233" w:rsidRPr="00C768B6">
        <w:rPr>
          <w:sz w:val="28"/>
          <w:szCs w:val="28"/>
        </w:rPr>
        <w:t>1 березня 2016 року № 39 «Про комісію з питань надання субсидій, державної соціальної допомоги малозабезпеченим сім’ям та пільг окремим категоріям громадян</w:t>
      </w:r>
      <w:r w:rsidR="0092099A" w:rsidRPr="00C768B6">
        <w:rPr>
          <w:sz w:val="28"/>
          <w:szCs w:val="28"/>
        </w:rPr>
        <w:t>»</w:t>
      </w:r>
      <w:r w:rsidR="00C768B6">
        <w:rPr>
          <w:sz w:val="28"/>
          <w:szCs w:val="28"/>
        </w:rPr>
        <w:t>, р</w:t>
      </w:r>
      <w:r w:rsidR="00BE3B25" w:rsidRPr="00C768B6">
        <w:rPr>
          <w:sz w:val="28"/>
          <w:szCs w:val="28"/>
        </w:rPr>
        <w:t>озпорядження голови Любарської районної державної адміністрації від 26 жовтня 2018 року № 210 «Про затвердження Положення про районну комісію з питань призначення житлових субсидій</w:t>
      </w:r>
      <w:r w:rsidR="00A63FD5" w:rsidRPr="00C768B6">
        <w:rPr>
          <w:sz w:val="28"/>
          <w:szCs w:val="28"/>
        </w:rPr>
        <w:t xml:space="preserve">», зареєстроване в Головному </w:t>
      </w:r>
      <w:r w:rsidR="00A63FD5" w:rsidRPr="00C768B6">
        <w:rPr>
          <w:color w:val="000000"/>
          <w:sz w:val="28"/>
          <w:szCs w:val="28"/>
        </w:rPr>
        <w:t>територіальному управлінні юстиції у Житомирській області 2</w:t>
      </w:r>
      <w:r w:rsidR="00136939" w:rsidRPr="00C768B6">
        <w:rPr>
          <w:color w:val="000000"/>
          <w:sz w:val="28"/>
          <w:szCs w:val="28"/>
        </w:rPr>
        <w:t>1</w:t>
      </w:r>
      <w:r w:rsidR="00A63FD5" w:rsidRPr="00C768B6">
        <w:rPr>
          <w:color w:val="000000"/>
          <w:sz w:val="28"/>
          <w:szCs w:val="28"/>
        </w:rPr>
        <w:t xml:space="preserve"> </w:t>
      </w:r>
      <w:r w:rsidR="00136939" w:rsidRPr="00C768B6">
        <w:rPr>
          <w:color w:val="000000"/>
          <w:sz w:val="28"/>
          <w:szCs w:val="28"/>
        </w:rPr>
        <w:t>листопада</w:t>
      </w:r>
      <w:r w:rsidR="00A63FD5" w:rsidRPr="00C768B6">
        <w:rPr>
          <w:color w:val="000000"/>
          <w:sz w:val="28"/>
          <w:szCs w:val="28"/>
        </w:rPr>
        <w:t xml:space="preserve"> 2018 року за № </w:t>
      </w:r>
      <w:r w:rsidR="00136939" w:rsidRPr="00C768B6">
        <w:rPr>
          <w:color w:val="000000"/>
          <w:sz w:val="28"/>
          <w:szCs w:val="28"/>
        </w:rPr>
        <w:t>88</w:t>
      </w:r>
      <w:r w:rsidR="00A63FD5" w:rsidRPr="00C768B6">
        <w:rPr>
          <w:color w:val="000000"/>
          <w:sz w:val="28"/>
          <w:szCs w:val="28"/>
        </w:rPr>
        <w:t>/15</w:t>
      </w:r>
      <w:r w:rsidR="00136939" w:rsidRPr="00C768B6">
        <w:rPr>
          <w:color w:val="000000"/>
          <w:sz w:val="28"/>
          <w:szCs w:val="28"/>
        </w:rPr>
        <w:t>72</w:t>
      </w:r>
      <w:r w:rsidR="00C768B6">
        <w:rPr>
          <w:color w:val="000000"/>
          <w:sz w:val="28"/>
          <w:szCs w:val="28"/>
        </w:rPr>
        <w:t>, р</w:t>
      </w:r>
      <w:r w:rsidR="0093666F" w:rsidRPr="00C768B6">
        <w:rPr>
          <w:color w:val="000000"/>
          <w:sz w:val="28"/>
          <w:szCs w:val="28"/>
        </w:rPr>
        <w:t xml:space="preserve">озпорядження голови Попільнянської </w:t>
      </w:r>
      <w:r w:rsidR="0093666F" w:rsidRPr="00C768B6">
        <w:rPr>
          <w:sz w:val="28"/>
          <w:szCs w:val="28"/>
        </w:rPr>
        <w:t xml:space="preserve">районної державної адміністрації від 24 червня 2016 року № </w:t>
      </w:r>
      <w:r w:rsidR="004F14B0" w:rsidRPr="00C768B6">
        <w:rPr>
          <w:sz w:val="28"/>
          <w:szCs w:val="28"/>
        </w:rPr>
        <w:t>226 «Про утворення комісії з питань надання пільг і субсидій населенню, допомог сім’ям з дітьми, соціальних виплат внутрішньо переміщеним особам та робочої групи для перевірки фактичного місця проживання/перебування внутрішньо переміщених осіб»</w:t>
      </w:r>
      <w:r w:rsidR="00C768B6">
        <w:rPr>
          <w:sz w:val="28"/>
          <w:szCs w:val="28"/>
        </w:rPr>
        <w:t>, р</w:t>
      </w:r>
      <w:r w:rsidR="00382F6F" w:rsidRPr="00C768B6">
        <w:rPr>
          <w:sz w:val="28"/>
          <w:szCs w:val="28"/>
        </w:rPr>
        <w:t>озпорядження голови Пулинської районної державної адміністрації від 16 липня 2018 року № 240 «Про затвердження Положення про районну комісію з питань</w:t>
      </w:r>
      <w:r w:rsidR="00C768B6">
        <w:rPr>
          <w:sz w:val="28"/>
          <w:szCs w:val="28"/>
        </w:rPr>
        <w:t xml:space="preserve"> призначення житлових субсидій», р</w:t>
      </w:r>
      <w:r w:rsidR="00382F6F" w:rsidRPr="00C768B6">
        <w:rPr>
          <w:sz w:val="28"/>
          <w:szCs w:val="28"/>
        </w:rPr>
        <w:t xml:space="preserve">озпорядження голови Радомишльської районної державної адміністрації від 14 березня 2018 </w:t>
      </w:r>
      <w:r w:rsidR="00382F6F" w:rsidRPr="00C768B6">
        <w:rPr>
          <w:sz w:val="28"/>
          <w:szCs w:val="28"/>
        </w:rPr>
        <w:lastRenderedPageBreak/>
        <w:t>року № 147 «Про затвердження Положення про комісію з питань надання населенню житлових субсидій, пільг та соціальних допомог»</w:t>
      </w:r>
      <w:r w:rsidR="00C768B6">
        <w:rPr>
          <w:sz w:val="28"/>
          <w:szCs w:val="28"/>
        </w:rPr>
        <w:t>, р</w:t>
      </w:r>
      <w:r w:rsidR="000A0A03" w:rsidRPr="00C768B6">
        <w:rPr>
          <w:sz w:val="28"/>
          <w:szCs w:val="28"/>
        </w:rPr>
        <w:t>озпорядження голови Романівської районної державної адміністрації від 31 серпня 2020 року № 180 «Про затвердження Положення про комісію з питань призначення житлових субсидій, державної соціальної допомоги малозабезпеченим сім’ям, призначення (відновлення) соціальних виплат внутрішньо переміщеним особам та включення інформації про громадян до Єдиного державного автоматизованого реєстру осіб, які мають право на пільги за місцем проживання</w:t>
      </w:r>
      <w:r w:rsidR="00C768B6">
        <w:rPr>
          <w:sz w:val="28"/>
          <w:szCs w:val="28"/>
        </w:rPr>
        <w:t>», р</w:t>
      </w:r>
      <w:r w:rsidR="008062DA" w:rsidRPr="00C768B6">
        <w:rPr>
          <w:sz w:val="28"/>
          <w:szCs w:val="28"/>
        </w:rPr>
        <w:t xml:space="preserve">озпорядження голови Володарсько-Волинської районної державної адміністрації від 5 листопада 2015 року № 272 «Про затвердження Положення про комісію по розгляду заяв громадян, яким відмовлено в призначення державної соціальної допомоги, субсидій та про включення до ЄДАРПу інформації про пільговика за місцем фактичного проживання», зареєстроване в Володарсько-Волинському районному </w:t>
      </w:r>
      <w:r w:rsidR="008062DA" w:rsidRPr="00C768B6">
        <w:rPr>
          <w:color w:val="000000"/>
          <w:sz w:val="28"/>
          <w:szCs w:val="28"/>
        </w:rPr>
        <w:t>управлінні юстиції 17 листопада 2015 року за № 11/185</w:t>
      </w:r>
      <w:r w:rsidR="00C768B6">
        <w:rPr>
          <w:color w:val="000000"/>
          <w:sz w:val="28"/>
          <w:szCs w:val="28"/>
        </w:rPr>
        <w:t>, р</w:t>
      </w:r>
      <w:r w:rsidR="006A13BB" w:rsidRPr="00C768B6">
        <w:rPr>
          <w:color w:val="000000"/>
          <w:sz w:val="28"/>
          <w:szCs w:val="28"/>
        </w:rPr>
        <w:t xml:space="preserve">озпорядження голови Черняхівської районної державної адміністрації від 24 </w:t>
      </w:r>
      <w:r w:rsidR="00294480" w:rsidRPr="00C768B6">
        <w:rPr>
          <w:color w:val="000000"/>
          <w:sz w:val="28"/>
          <w:szCs w:val="28"/>
        </w:rPr>
        <w:t xml:space="preserve">жовтня 2018 року № 340 «Про затвердження Положення про районну комісію з питань призначення житлових субсидій», </w:t>
      </w:r>
      <w:r w:rsidR="00294480" w:rsidRPr="00C768B6">
        <w:rPr>
          <w:sz w:val="28"/>
          <w:szCs w:val="28"/>
        </w:rPr>
        <w:t xml:space="preserve">зареєстроване в Головному </w:t>
      </w:r>
      <w:r w:rsidR="00294480" w:rsidRPr="00C768B6">
        <w:rPr>
          <w:color w:val="000000"/>
          <w:sz w:val="28"/>
          <w:szCs w:val="28"/>
        </w:rPr>
        <w:t>територіальному управлінні юстиції у Житомирській області 16 жовтня 2018 року за № 77/1561</w:t>
      </w:r>
      <w:r w:rsidR="00C768B6">
        <w:rPr>
          <w:color w:val="000000"/>
          <w:sz w:val="28"/>
          <w:szCs w:val="28"/>
        </w:rPr>
        <w:t>, р</w:t>
      </w:r>
      <w:r w:rsidR="00BC160D" w:rsidRPr="00C768B6">
        <w:rPr>
          <w:color w:val="000000"/>
          <w:sz w:val="28"/>
          <w:szCs w:val="28"/>
        </w:rPr>
        <w:t xml:space="preserve">озпорядження голови Чуднівської районної державної адміністрації від </w:t>
      </w:r>
      <w:r w:rsidR="0099210C">
        <w:rPr>
          <w:color w:val="000000"/>
          <w:sz w:val="28"/>
          <w:szCs w:val="28"/>
        </w:rPr>
        <w:t xml:space="preserve"> </w:t>
      </w:r>
      <w:r w:rsidR="00BC160D" w:rsidRPr="00C768B6">
        <w:rPr>
          <w:color w:val="000000"/>
          <w:sz w:val="28"/>
          <w:szCs w:val="28"/>
        </w:rPr>
        <w:t>24 червня 2016 року № 326 «Про затвердження складу комісії та положення про комісію з розгляду питань піль</w:t>
      </w:r>
      <w:r w:rsidR="00A47524">
        <w:rPr>
          <w:color w:val="000000"/>
          <w:sz w:val="28"/>
          <w:szCs w:val="28"/>
        </w:rPr>
        <w:t xml:space="preserve">г, соціальних виплат внутрішньо </w:t>
      </w:r>
      <w:r w:rsidR="00BC160D" w:rsidRPr="00C768B6">
        <w:rPr>
          <w:color w:val="000000"/>
          <w:sz w:val="28"/>
          <w:szCs w:val="28"/>
        </w:rPr>
        <w:t>переміщеним особам, призначення громадянам житлових субсидій та державної соціальної допомоги малозабезпеченим сім’ям».</w:t>
      </w:r>
    </w:p>
    <w:p w:rsidR="00B64BE5" w:rsidRPr="00E27337" w:rsidRDefault="00B64BE5" w:rsidP="000801C3">
      <w:pPr>
        <w:pStyle w:val="a7"/>
        <w:tabs>
          <w:tab w:val="left" w:pos="993"/>
        </w:tabs>
        <w:spacing w:line="360" w:lineRule="auto"/>
        <w:ind w:left="709" w:right="-2"/>
        <w:jc w:val="both"/>
        <w:rPr>
          <w:sz w:val="28"/>
          <w:szCs w:val="28"/>
        </w:rPr>
      </w:pPr>
    </w:p>
    <w:p w:rsidR="00196683" w:rsidRPr="0065072A" w:rsidRDefault="00D87E95" w:rsidP="002351AF">
      <w:pPr>
        <w:pStyle w:val="a7"/>
        <w:numPr>
          <w:ilvl w:val="0"/>
          <w:numId w:val="2"/>
        </w:numPr>
        <w:tabs>
          <w:tab w:val="left" w:pos="993"/>
        </w:tabs>
        <w:spacing w:line="360" w:lineRule="auto"/>
        <w:ind w:left="0" w:right="-2" w:firstLine="709"/>
        <w:jc w:val="both"/>
        <w:rPr>
          <w:sz w:val="28"/>
          <w:szCs w:val="28"/>
        </w:rPr>
      </w:pPr>
      <w:r w:rsidRPr="0065072A">
        <w:rPr>
          <w:color w:val="000000"/>
          <w:sz w:val="28"/>
          <w:szCs w:val="28"/>
        </w:rPr>
        <w:t>Це р</w:t>
      </w:r>
      <w:r w:rsidR="00196683" w:rsidRPr="0065072A">
        <w:rPr>
          <w:color w:val="000000"/>
          <w:sz w:val="28"/>
          <w:szCs w:val="28"/>
        </w:rPr>
        <w:t>озпорядже</w:t>
      </w:r>
      <w:r w:rsidR="002351AF" w:rsidRPr="0065072A">
        <w:rPr>
          <w:color w:val="000000"/>
          <w:sz w:val="28"/>
          <w:szCs w:val="28"/>
        </w:rPr>
        <w:t xml:space="preserve">ння набирає чинності після </w:t>
      </w:r>
      <w:r w:rsidR="00196683" w:rsidRPr="0065072A">
        <w:rPr>
          <w:color w:val="000000"/>
          <w:sz w:val="28"/>
          <w:szCs w:val="28"/>
        </w:rPr>
        <w:t>державної реєстрації</w:t>
      </w:r>
      <w:r w:rsidRPr="0065072A">
        <w:rPr>
          <w:color w:val="000000"/>
          <w:sz w:val="28"/>
          <w:szCs w:val="28"/>
        </w:rPr>
        <w:t xml:space="preserve"> у </w:t>
      </w:r>
      <w:r w:rsidR="00A65739" w:rsidRPr="0065072A">
        <w:rPr>
          <w:color w:val="000000" w:themeColor="text1"/>
          <w:sz w:val="28"/>
          <w:szCs w:val="28"/>
        </w:rPr>
        <w:t xml:space="preserve">Центрально-Західному </w:t>
      </w:r>
      <w:r w:rsidR="006639A7" w:rsidRPr="0065072A">
        <w:rPr>
          <w:color w:val="000000" w:themeColor="text1"/>
          <w:sz w:val="28"/>
          <w:szCs w:val="28"/>
        </w:rPr>
        <w:t xml:space="preserve"> </w:t>
      </w:r>
      <w:r w:rsidR="00A65739" w:rsidRPr="0065072A">
        <w:rPr>
          <w:color w:val="000000" w:themeColor="text1"/>
          <w:sz w:val="28"/>
          <w:szCs w:val="28"/>
        </w:rPr>
        <w:t>міжрегіональному</w:t>
      </w:r>
      <w:r w:rsidR="006639A7" w:rsidRPr="0065072A">
        <w:rPr>
          <w:color w:val="000000" w:themeColor="text1"/>
          <w:sz w:val="28"/>
          <w:szCs w:val="28"/>
        </w:rPr>
        <w:t xml:space="preserve"> </w:t>
      </w:r>
      <w:r w:rsidR="00A65739" w:rsidRPr="0065072A">
        <w:rPr>
          <w:color w:val="000000" w:themeColor="text1"/>
          <w:sz w:val="28"/>
          <w:szCs w:val="28"/>
        </w:rPr>
        <w:t>управлінн</w:t>
      </w:r>
      <w:r w:rsidR="00D350A5" w:rsidRPr="0065072A">
        <w:rPr>
          <w:color w:val="000000" w:themeColor="text1"/>
          <w:sz w:val="28"/>
          <w:szCs w:val="28"/>
        </w:rPr>
        <w:t>і</w:t>
      </w:r>
      <w:r w:rsidR="00A65739" w:rsidRPr="0065072A">
        <w:rPr>
          <w:color w:val="000000" w:themeColor="text1"/>
          <w:sz w:val="28"/>
          <w:szCs w:val="28"/>
        </w:rPr>
        <w:t xml:space="preserve"> </w:t>
      </w:r>
      <w:r w:rsidR="006639A7" w:rsidRPr="0065072A">
        <w:rPr>
          <w:color w:val="000000" w:themeColor="text1"/>
          <w:sz w:val="28"/>
          <w:szCs w:val="28"/>
        </w:rPr>
        <w:t xml:space="preserve"> </w:t>
      </w:r>
      <w:r w:rsidR="00A65739" w:rsidRPr="0065072A">
        <w:rPr>
          <w:color w:val="000000" w:themeColor="text1"/>
          <w:sz w:val="28"/>
          <w:szCs w:val="28"/>
        </w:rPr>
        <w:t>Міністерства юстиції</w:t>
      </w:r>
      <w:r w:rsidR="002351AF" w:rsidRPr="0065072A">
        <w:rPr>
          <w:color w:val="000000" w:themeColor="text1"/>
          <w:sz w:val="28"/>
          <w:szCs w:val="28"/>
        </w:rPr>
        <w:t xml:space="preserve"> </w:t>
      </w:r>
      <w:r w:rsidR="0065072A" w:rsidRPr="000D2105">
        <w:rPr>
          <w:sz w:val="28"/>
          <w:szCs w:val="28"/>
        </w:rPr>
        <w:t xml:space="preserve">  </w:t>
      </w:r>
      <w:r w:rsidR="00A65739" w:rsidRPr="0065072A">
        <w:rPr>
          <w:color w:val="000000" w:themeColor="text1"/>
          <w:sz w:val="28"/>
          <w:szCs w:val="28"/>
        </w:rPr>
        <w:t>(м. Хмельницький</w:t>
      </w:r>
      <w:r w:rsidR="00A65739" w:rsidRPr="0065072A">
        <w:rPr>
          <w:b/>
          <w:color w:val="000000" w:themeColor="text1"/>
          <w:sz w:val="28"/>
          <w:szCs w:val="28"/>
        </w:rPr>
        <w:t>)</w:t>
      </w:r>
      <w:r w:rsidR="00A65739" w:rsidRPr="0065072A">
        <w:rPr>
          <w:b/>
          <w:color w:val="000000"/>
          <w:sz w:val="28"/>
          <w:szCs w:val="28"/>
        </w:rPr>
        <w:t xml:space="preserve"> </w:t>
      </w:r>
      <w:r w:rsidRPr="0065072A">
        <w:rPr>
          <w:color w:val="000000"/>
          <w:sz w:val="28"/>
          <w:szCs w:val="28"/>
        </w:rPr>
        <w:t xml:space="preserve">з моменту </w:t>
      </w:r>
      <w:r w:rsidR="00196683" w:rsidRPr="0065072A">
        <w:rPr>
          <w:color w:val="000000"/>
          <w:sz w:val="28"/>
          <w:szCs w:val="28"/>
        </w:rPr>
        <w:t xml:space="preserve">його </w:t>
      </w:r>
      <w:r w:rsidRPr="0065072A">
        <w:rPr>
          <w:color w:val="000000"/>
          <w:sz w:val="28"/>
          <w:szCs w:val="28"/>
        </w:rPr>
        <w:t>оприлюднення</w:t>
      </w:r>
      <w:r w:rsidR="00196683" w:rsidRPr="0065072A">
        <w:rPr>
          <w:color w:val="000000"/>
          <w:sz w:val="28"/>
          <w:szCs w:val="28"/>
        </w:rPr>
        <w:t>.</w:t>
      </w:r>
    </w:p>
    <w:p w:rsidR="00B64BE5" w:rsidRPr="00E27337" w:rsidRDefault="00B64BE5" w:rsidP="000801C3">
      <w:pPr>
        <w:pStyle w:val="a7"/>
        <w:tabs>
          <w:tab w:val="left" w:pos="993"/>
        </w:tabs>
        <w:spacing w:line="360" w:lineRule="auto"/>
        <w:ind w:left="709" w:right="-2"/>
        <w:jc w:val="both"/>
        <w:rPr>
          <w:sz w:val="28"/>
          <w:szCs w:val="28"/>
        </w:rPr>
      </w:pPr>
    </w:p>
    <w:p w:rsidR="00196683" w:rsidRPr="008C6B2F" w:rsidRDefault="00196683" w:rsidP="008C6B2F">
      <w:pPr>
        <w:pStyle w:val="a7"/>
        <w:numPr>
          <w:ilvl w:val="0"/>
          <w:numId w:val="2"/>
        </w:numPr>
        <w:tabs>
          <w:tab w:val="left" w:pos="993"/>
        </w:tabs>
        <w:spacing w:line="360" w:lineRule="auto"/>
        <w:ind w:left="0" w:right="-2" w:firstLine="709"/>
        <w:jc w:val="both"/>
        <w:rPr>
          <w:sz w:val="28"/>
          <w:szCs w:val="28"/>
        </w:rPr>
      </w:pPr>
      <w:r w:rsidRPr="00E27337">
        <w:rPr>
          <w:bCs/>
          <w:sz w:val="28"/>
          <w:szCs w:val="28"/>
        </w:rPr>
        <w:t xml:space="preserve">Контроль за виконанням цього розпорядження </w:t>
      </w:r>
      <w:r w:rsidR="00EE548E">
        <w:rPr>
          <w:bCs/>
          <w:sz w:val="28"/>
          <w:szCs w:val="28"/>
        </w:rPr>
        <w:t xml:space="preserve">покласти на заступника голови Житомирської районної державної адміністрації </w:t>
      </w:r>
      <w:r w:rsidR="00FA04E1">
        <w:rPr>
          <w:bCs/>
          <w:sz w:val="28"/>
          <w:szCs w:val="28"/>
        </w:rPr>
        <w:t>Людмил</w:t>
      </w:r>
      <w:r w:rsidR="00A61510">
        <w:rPr>
          <w:bCs/>
          <w:sz w:val="28"/>
          <w:szCs w:val="28"/>
        </w:rPr>
        <w:t>у</w:t>
      </w:r>
      <w:r w:rsidR="00FA04E1">
        <w:rPr>
          <w:bCs/>
          <w:sz w:val="28"/>
          <w:szCs w:val="28"/>
        </w:rPr>
        <w:t xml:space="preserve"> </w:t>
      </w:r>
      <w:r w:rsidR="00EE548E">
        <w:rPr>
          <w:bCs/>
          <w:sz w:val="28"/>
          <w:szCs w:val="28"/>
        </w:rPr>
        <w:t>За</w:t>
      </w:r>
      <w:r w:rsidR="00FA04E1">
        <w:rPr>
          <w:bCs/>
          <w:sz w:val="28"/>
          <w:szCs w:val="28"/>
        </w:rPr>
        <w:t>воротнюк.</w:t>
      </w:r>
    </w:p>
    <w:p w:rsidR="008C6B2F" w:rsidRDefault="008C6B2F" w:rsidP="000801C3">
      <w:pPr>
        <w:tabs>
          <w:tab w:val="left" w:pos="9537"/>
        </w:tabs>
        <w:spacing w:line="360" w:lineRule="auto"/>
        <w:ind w:right="-2"/>
        <w:rPr>
          <w:color w:val="000000"/>
          <w:sz w:val="28"/>
          <w:szCs w:val="28"/>
        </w:rPr>
      </w:pPr>
    </w:p>
    <w:p w:rsidR="008C6B2F" w:rsidRDefault="008C6B2F" w:rsidP="000801C3">
      <w:pPr>
        <w:tabs>
          <w:tab w:val="left" w:pos="9537"/>
        </w:tabs>
        <w:spacing w:line="360" w:lineRule="auto"/>
        <w:ind w:right="-2"/>
        <w:rPr>
          <w:color w:val="000000"/>
          <w:sz w:val="28"/>
          <w:szCs w:val="28"/>
        </w:rPr>
      </w:pPr>
    </w:p>
    <w:p w:rsidR="008C6B2F" w:rsidRDefault="008C6B2F" w:rsidP="000801C3">
      <w:pPr>
        <w:tabs>
          <w:tab w:val="left" w:pos="9537"/>
        </w:tabs>
        <w:spacing w:line="360" w:lineRule="auto"/>
        <w:ind w:right="-2"/>
        <w:rPr>
          <w:color w:val="000000"/>
          <w:sz w:val="28"/>
          <w:szCs w:val="28"/>
        </w:rPr>
      </w:pPr>
    </w:p>
    <w:p w:rsidR="002351AF" w:rsidRDefault="009B576D" w:rsidP="000801C3">
      <w:pPr>
        <w:tabs>
          <w:tab w:val="left" w:pos="9537"/>
        </w:tabs>
        <w:spacing w:line="360" w:lineRule="auto"/>
        <w:ind w:right="-2"/>
        <w:rPr>
          <w:color w:val="000000"/>
          <w:sz w:val="28"/>
          <w:szCs w:val="28"/>
        </w:rPr>
      </w:pPr>
      <w:r w:rsidRPr="00E27337">
        <w:rPr>
          <w:color w:val="000000"/>
          <w:sz w:val="28"/>
          <w:szCs w:val="28"/>
        </w:rPr>
        <w:t>Голова</w:t>
      </w:r>
      <w:r w:rsidR="00196683" w:rsidRPr="00E27337">
        <w:rPr>
          <w:color w:val="000000"/>
          <w:sz w:val="28"/>
          <w:szCs w:val="28"/>
        </w:rPr>
        <w:t xml:space="preserve"> </w:t>
      </w:r>
      <w:r w:rsidR="00FD4987">
        <w:rPr>
          <w:color w:val="000000"/>
          <w:sz w:val="28"/>
          <w:szCs w:val="28"/>
        </w:rPr>
        <w:t xml:space="preserve">Житомирської </w:t>
      </w:r>
      <w:r w:rsidR="00196683" w:rsidRPr="00E27337">
        <w:rPr>
          <w:color w:val="000000"/>
          <w:sz w:val="28"/>
          <w:szCs w:val="28"/>
        </w:rPr>
        <w:t>рай</w:t>
      </w:r>
      <w:r w:rsidR="00D87E95" w:rsidRPr="00E27337">
        <w:rPr>
          <w:color w:val="000000"/>
          <w:sz w:val="28"/>
          <w:szCs w:val="28"/>
        </w:rPr>
        <w:t xml:space="preserve">онної </w:t>
      </w:r>
    </w:p>
    <w:p w:rsidR="00196683" w:rsidRPr="00E27337" w:rsidRDefault="00196683" w:rsidP="000801C3">
      <w:pPr>
        <w:tabs>
          <w:tab w:val="left" w:pos="9537"/>
        </w:tabs>
        <w:spacing w:line="360" w:lineRule="auto"/>
        <w:ind w:right="-2"/>
        <w:rPr>
          <w:color w:val="000000"/>
          <w:sz w:val="28"/>
          <w:szCs w:val="28"/>
        </w:rPr>
      </w:pPr>
      <w:r w:rsidRPr="00E27337">
        <w:rPr>
          <w:color w:val="000000"/>
          <w:sz w:val="28"/>
          <w:szCs w:val="28"/>
        </w:rPr>
        <w:t>держа</w:t>
      </w:r>
      <w:r w:rsidR="00D87E95" w:rsidRPr="00E27337">
        <w:rPr>
          <w:color w:val="000000"/>
          <w:sz w:val="28"/>
          <w:szCs w:val="28"/>
        </w:rPr>
        <w:t>вної а</w:t>
      </w:r>
      <w:r w:rsidRPr="00E27337">
        <w:rPr>
          <w:color w:val="000000"/>
          <w:sz w:val="28"/>
          <w:szCs w:val="28"/>
        </w:rPr>
        <w:t>д</w:t>
      </w:r>
      <w:r w:rsidR="002A7FF9" w:rsidRPr="00E27337">
        <w:rPr>
          <w:color w:val="000000"/>
          <w:sz w:val="28"/>
          <w:szCs w:val="28"/>
        </w:rPr>
        <w:t xml:space="preserve">міністрації          </w:t>
      </w:r>
      <w:r w:rsidR="00D87E95" w:rsidRPr="00E27337">
        <w:rPr>
          <w:color w:val="000000"/>
          <w:sz w:val="28"/>
          <w:szCs w:val="28"/>
        </w:rPr>
        <w:t xml:space="preserve">                  </w:t>
      </w:r>
      <w:r w:rsidR="009B576D" w:rsidRPr="00E27337">
        <w:rPr>
          <w:color w:val="000000"/>
          <w:sz w:val="28"/>
          <w:szCs w:val="28"/>
        </w:rPr>
        <w:t xml:space="preserve">   </w:t>
      </w:r>
      <w:r w:rsidR="002351AF">
        <w:rPr>
          <w:color w:val="000000"/>
          <w:sz w:val="28"/>
          <w:szCs w:val="28"/>
        </w:rPr>
        <w:t xml:space="preserve">     </w:t>
      </w:r>
      <w:r w:rsidR="00EE548E">
        <w:rPr>
          <w:color w:val="000000"/>
          <w:sz w:val="28"/>
          <w:szCs w:val="28"/>
        </w:rPr>
        <w:t xml:space="preserve">                     </w:t>
      </w:r>
      <w:r w:rsidR="002351AF">
        <w:rPr>
          <w:color w:val="000000"/>
          <w:sz w:val="28"/>
          <w:szCs w:val="28"/>
        </w:rPr>
        <w:t xml:space="preserve"> </w:t>
      </w:r>
      <w:r w:rsidR="009B576D" w:rsidRPr="00E27337">
        <w:rPr>
          <w:color w:val="000000"/>
          <w:sz w:val="28"/>
          <w:szCs w:val="28"/>
        </w:rPr>
        <w:t xml:space="preserve"> Юрій </w:t>
      </w:r>
      <w:r w:rsidR="00EE548E">
        <w:rPr>
          <w:color w:val="000000"/>
          <w:sz w:val="28"/>
          <w:szCs w:val="28"/>
        </w:rPr>
        <w:t>ДЕНИСОВЕЦЬ</w:t>
      </w:r>
    </w:p>
    <w:p w:rsidR="00196683" w:rsidRPr="00E27337" w:rsidRDefault="00196683" w:rsidP="000801C3">
      <w:pPr>
        <w:tabs>
          <w:tab w:val="left" w:pos="9537"/>
        </w:tabs>
        <w:spacing w:line="360" w:lineRule="auto"/>
        <w:ind w:right="-2"/>
        <w:rPr>
          <w:color w:val="000000"/>
          <w:sz w:val="28"/>
          <w:szCs w:val="28"/>
        </w:rPr>
      </w:pPr>
    </w:p>
    <w:p w:rsidR="00196683" w:rsidRPr="00E27337" w:rsidRDefault="00196683" w:rsidP="000801C3">
      <w:pPr>
        <w:tabs>
          <w:tab w:val="left" w:pos="9537"/>
        </w:tabs>
        <w:spacing w:line="360" w:lineRule="auto"/>
        <w:ind w:right="-2"/>
        <w:rPr>
          <w:color w:val="000000"/>
          <w:sz w:val="28"/>
          <w:szCs w:val="28"/>
        </w:rPr>
      </w:pPr>
    </w:p>
    <w:p w:rsidR="00196683" w:rsidRPr="00E27337" w:rsidRDefault="00196683" w:rsidP="000801C3">
      <w:pPr>
        <w:tabs>
          <w:tab w:val="left" w:pos="9537"/>
        </w:tabs>
        <w:spacing w:line="360" w:lineRule="auto"/>
        <w:ind w:right="-2"/>
        <w:rPr>
          <w:color w:val="000000"/>
          <w:sz w:val="28"/>
          <w:szCs w:val="28"/>
        </w:rPr>
      </w:pPr>
    </w:p>
    <w:p w:rsidR="00196683" w:rsidRPr="00E27337" w:rsidRDefault="00196683" w:rsidP="000801C3">
      <w:pPr>
        <w:tabs>
          <w:tab w:val="left" w:pos="9537"/>
        </w:tabs>
        <w:spacing w:line="360" w:lineRule="auto"/>
        <w:ind w:right="-2"/>
        <w:rPr>
          <w:color w:val="000000"/>
          <w:sz w:val="28"/>
          <w:szCs w:val="28"/>
        </w:rPr>
      </w:pPr>
    </w:p>
    <w:p w:rsidR="00196683" w:rsidRPr="009449D5" w:rsidRDefault="00196683" w:rsidP="000801C3">
      <w:pPr>
        <w:tabs>
          <w:tab w:val="left" w:pos="9537"/>
        </w:tabs>
        <w:spacing w:line="360" w:lineRule="auto"/>
        <w:ind w:right="-2"/>
        <w:rPr>
          <w:color w:val="000000"/>
          <w:sz w:val="28"/>
          <w:szCs w:val="28"/>
        </w:rPr>
      </w:pPr>
    </w:p>
    <w:p w:rsidR="0071588B" w:rsidRPr="009449D5" w:rsidRDefault="0071588B" w:rsidP="00A65739">
      <w:pPr>
        <w:spacing w:line="360" w:lineRule="auto"/>
        <w:ind w:right="-1"/>
        <w:rPr>
          <w:sz w:val="28"/>
          <w:szCs w:val="28"/>
        </w:rPr>
        <w:sectPr w:rsidR="0071588B" w:rsidRPr="009449D5" w:rsidSect="00EE548E">
          <w:headerReference w:type="default" r:id="rId8"/>
          <w:pgSz w:w="11906" w:h="16838"/>
          <w:pgMar w:top="1134" w:right="567" w:bottom="1134" w:left="1701" w:header="709" w:footer="709" w:gutter="0"/>
          <w:cols w:space="708"/>
          <w:titlePg/>
          <w:docGrid w:linePitch="360"/>
        </w:sectPr>
      </w:pPr>
    </w:p>
    <w:p w:rsidR="00196683" w:rsidRPr="00E27337" w:rsidRDefault="00196683" w:rsidP="00A65739">
      <w:pPr>
        <w:spacing w:line="360" w:lineRule="auto"/>
        <w:ind w:right="-1" w:firstLine="5954"/>
        <w:rPr>
          <w:sz w:val="28"/>
          <w:szCs w:val="28"/>
        </w:rPr>
      </w:pPr>
      <w:r w:rsidRPr="00E27337">
        <w:rPr>
          <w:sz w:val="28"/>
          <w:szCs w:val="28"/>
        </w:rPr>
        <w:t>ЗАТВЕРДЖЕНО</w:t>
      </w:r>
    </w:p>
    <w:p w:rsidR="00196683" w:rsidRPr="00E27337" w:rsidRDefault="0029310D" w:rsidP="000801C3">
      <w:pPr>
        <w:spacing w:line="360" w:lineRule="auto"/>
        <w:ind w:left="5954" w:right="-1"/>
        <w:rPr>
          <w:sz w:val="28"/>
          <w:szCs w:val="28"/>
        </w:rPr>
      </w:pPr>
      <w:r w:rsidRPr="00C768B6">
        <w:rPr>
          <w:sz w:val="28"/>
          <w:szCs w:val="28"/>
        </w:rPr>
        <w:t>Р</w:t>
      </w:r>
      <w:r w:rsidR="00196683" w:rsidRPr="00E27337">
        <w:rPr>
          <w:sz w:val="28"/>
          <w:szCs w:val="28"/>
        </w:rPr>
        <w:t>озпорядження  голови</w:t>
      </w:r>
    </w:p>
    <w:p w:rsidR="00196683" w:rsidRPr="00E27337" w:rsidRDefault="00196683" w:rsidP="000801C3">
      <w:pPr>
        <w:spacing w:line="360" w:lineRule="auto"/>
        <w:ind w:left="5954" w:right="-1"/>
        <w:rPr>
          <w:sz w:val="28"/>
          <w:szCs w:val="28"/>
        </w:rPr>
      </w:pPr>
      <w:r w:rsidRPr="00E27337">
        <w:rPr>
          <w:sz w:val="28"/>
          <w:szCs w:val="28"/>
        </w:rPr>
        <w:t>Житомирської районної державної адміністрації</w:t>
      </w:r>
    </w:p>
    <w:p w:rsidR="00F42F6C" w:rsidRPr="000D2105" w:rsidRDefault="00B008F2" w:rsidP="00706EF4">
      <w:pPr>
        <w:spacing w:line="360" w:lineRule="auto"/>
        <w:ind w:left="5954" w:right="-1"/>
        <w:rPr>
          <w:sz w:val="28"/>
          <w:szCs w:val="28"/>
        </w:rPr>
      </w:pPr>
      <w:r w:rsidRPr="00E27337">
        <w:rPr>
          <w:sz w:val="28"/>
          <w:szCs w:val="28"/>
        </w:rPr>
        <w:t>____________</w:t>
      </w:r>
      <w:r w:rsidR="00196683" w:rsidRPr="00E27337">
        <w:rPr>
          <w:sz w:val="28"/>
          <w:szCs w:val="28"/>
        </w:rPr>
        <w:t xml:space="preserve"> № </w:t>
      </w:r>
      <w:r w:rsidRPr="00E27337">
        <w:rPr>
          <w:sz w:val="28"/>
          <w:szCs w:val="28"/>
        </w:rPr>
        <w:t>____</w:t>
      </w:r>
    </w:p>
    <w:p w:rsidR="00ED1401" w:rsidRDefault="00ED1401" w:rsidP="000801C3">
      <w:pPr>
        <w:shd w:val="clear" w:color="auto" w:fill="FFFFFF"/>
        <w:spacing w:line="360" w:lineRule="auto"/>
        <w:ind w:right="-1"/>
        <w:rPr>
          <w:sz w:val="28"/>
          <w:szCs w:val="28"/>
        </w:rPr>
      </w:pPr>
    </w:p>
    <w:p w:rsidR="00706EF4" w:rsidRPr="00E27337" w:rsidRDefault="00706EF4" w:rsidP="000801C3">
      <w:pPr>
        <w:shd w:val="clear" w:color="auto" w:fill="FFFFFF"/>
        <w:spacing w:line="360" w:lineRule="auto"/>
        <w:ind w:right="-1"/>
        <w:rPr>
          <w:sz w:val="28"/>
          <w:szCs w:val="28"/>
        </w:rPr>
      </w:pPr>
    </w:p>
    <w:p w:rsidR="00314A57" w:rsidRDefault="00314A57" w:rsidP="00E27337">
      <w:pPr>
        <w:shd w:val="clear" w:color="auto" w:fill="FFFFFF"/>
        <w:spacing w:line="360" w:lineRule="auto"/>
        <w:ind w:right="-1"/>
        <w:jc w:val="center"/>
        <w:rPr>
          <w:color w:val="000000"/>
          <w:sz w:val="28"/>
          <w:szCs w:val="28"/>
        </w:rPr>
      </w:pPr>
      <w:r>
        <w:rPr>
          <w:color w:val="000000"/>
          <w:sz w:val="28"/>
          <w:szCs w:val="28"/>
        </w:rPr>
        <w:t>Положення</w:t>
      </w:r>
    </w:p>
    <w:p w:rsidR="00E27337" w:rsidRPr="000D2105" w:rsidRDefault="00314A57" w:rsidP="00E27337">
      <w:pPr>
        <w:shd w:val="clear" w:color="auto" w:fill="FFFFFF"/>
        <w:spacing w:line="360" w:lineRule="auto"/>
        <w:ind w:right="-1"/>
        <w:jc w:val="center"/>
        <w:rPr>
          <w:color w:val="000000" w:themeColor="text1"/>
          <w:sz w:val="28"/>
          <w:szCs w:val="28"/>
        </w:rPr>
      </w:pPr>
      <w:r>
        <w:rPr>
          <w:color w:val="000000"/>
          <w:sz w:val="28"/>
          <w:szCs w:val="28"/>
        </w:rPr>
        <w:t xml:space="preserve"> про </w:t>
      </w:r>
      <w:r>
        <w:rPr>
          <w:color w:val="000000" w:themeColor="text1"/>
          <w:sz w:val="28"/>
          <w:szCs w:val="28"/>
        </w:rPr>
        <w:t xml:space="preserve"> </w:t>
      </w:r>
      <w:r w:rsidR="001E1355">
        <w:rPr>
          <w:color w:val="000000" w:themeColor="text1"/>
          <w:sz w:val="28"/>
          <w:szCs w:val="28"/>
        </w:rPr>
        <w:t>Коміс</w:t>
      </w:r>
      <w:r>
        <w:rPr>
          <w:color w:val="000000" w:themeColor="text1"/>
          <w:sz w:val="28"/>
          <w:szCs w:val="28"/>
        </w:rPr>
        <w:t>ію з розгляду питань</w:t>
      </w:r>
      <w:r w:rsidRPr="00E27337">
        <w:rPr>
          <w:color w:val="000000" w:themeColor="text1"/>
          <w:sz w:val="28"/>
          <w:szCs w:val="28"/>
        </w:rPr>
        <w:t xml:space="preserve">, </w:t>
      </w:r>
      <w:r>
        <w:rPr>
          <w:color w:val="000000" w:themeColor="text1"/>
          <w:sz w:val="28"/>
          <w:szCs w:val="28"/>
        </w:rPr>
        <w:t>пов’язаних з наданням пільг та призначення житлових субсидій</w:t>
      </w:r>
    </w:p>
    <w:p w:rsidR="00B271B2" w:rsidRDefault="00B271B2" w:rsidP="00B271B2">
      <w:pPr>
        <w:shd w:val="clear" w:color="auto" w:fill="FFFFFF"/>
        <w:jc w:val="center"/>
        <w:rPr>
          <w:bCs/>
          <w:sz w:val="28"/>
          <w:szCs w:val="28"/>
        </w:rPr>
      </w:pPr>
    </w:p>
    <w:p w:rsidR="00B271B2" w:rsidRDefault="00275E5E" w:rsidP="00B271B2">
      <w:pPr>
        <w:shd w:val="clear" w:color="auto" w:fill="FFFFFF"/>
        <w:spacing w:line="360" w:lineRule="auto"/>
        <w:jc w:val="center"/>
        <w:rPr>
          <w:bCs/>
          <w:color w:val="000000" w:themeColor="text1"/>
          <w:sz w:val="28"/>
          <w:szCs w:val="28"/>
        </w:rPr>
      </w:pPr>
      <w:r>
        <w:rPr>
          <w:bCs/>
          <w:color w:val="000000" w:themeColor="text1"/>
          <w:sz w:val="28"/>
          <w:szCs w:val="28"/>
        </w:rPr>
        <w:t xml:space="preserve">І. </w:t>
      </w:r>
      <w:r w:rsidR="00B271B2" w:rsidRPr="00B271B2">
        <w:rPr>
          <w:bCs/>
          <w:color w:val="000000" w:themeColor="text1"/>
          <w:sz w:val="28"/>
          <w:szCs w:val="28"/>
        </w:rPr>
        <w:t>Загальні положення</w:t>
      </w:r>
    </w:p>
    <w:p w:rsidR="00706EF4" w:rsidRPr="00706EF4" w:rsidRDefault="00706EF4" w:rsidP="00706EF4">
      <w:pPr>
        <w:tabs>
          <w:tab w:val="left" w:pos="993"/>
        </w:tabs>
        <w:spacing w:line="360" w:lineRule="auto"/>
        <w:jc w:val="both"/>
        <w:rPr>
          <w:color w:val="000000"/>
          <w:sz w:val="28"/>
          <w:szCs w:val="28"/>
        </w:rPr>
      </w:pPr>
    </w:p>
    <w:p w:rsidR="00B271B2" w:rsidRPr="000631C6" w:rsidRDefault="00B271B2" w:rsidP="000631C6">
      <w:pPr>
        <w:pStyle w:val="a7"/>
        <w:numPr>
          <w:ilvl w:val="0"/>
          <w:numId w:val="5"/>
        </w:numPr>
        <w:tabs>
          <w:tab w:val="left" w:pos="993"/>
          <w:tab w:val="left" w:pos="1276"/>
        </w:tabs>
        <w:spacing w:line="360" w:lineRule="auto"/>
        <w:ind w:left="0" w:firstLine="709"/>
        <w:jc w:val="both"/>
        <w:rPr>
          <w:color w:val="000000"/>
          <w:sz w:val="28"/>
          <w:szCs w:val="28"/>
        </w:rPr>
      </w:pPr>
      <w:r w:rsidRPr="000631C6">
        <w:rPr>
          <w:color w:val="000000"/>
          <w:sz w:val="28"/>
          <w:szCs w:val="28"/>
        </w:rPr>
        <w:t xml:space="preserve">Положення регламентує порядок створення і діяльність </w:t>
      </w:r>
      <w:r w:rsidR="001E1355">
        <w:rPr>
          <w:color w:val="000000"/>
          <w:sz w:val="28"/>
          <w:szCs w:val="28"/>
        </w:rPr>
        <w:t>Коміс</w:t>
      </w:r>
      <w:r w:rsidRPr="000631C6">
        <w:rPr>
          <w:color w:val="000000"/>
          <w:sz w:val="28"/>
          <w:szCs w:val="28"/>
        </w:rPr>
        <w:t xml:space="preserve">ії з </w:t>
      </w:r>
      <w:r w:rsidRPr="000631C6">
        <w:rPr>
          <w:color w:val="000000" w:themeColor="text1"/>
          <w:sz w:val="28"/>
          <w:szCs w:val="28"/>
        </w:rPr>
        <w:t xml:space="preserve">розгляду питань, пов’язаних з наданням пільг та призначення житлових субсидій при Житомирській районній державній адміністрації (далі - </w:t>
      </w:r>
      <w:r w:rsidR="001E1355">
        <w:rPr>
          <w:color w:val="000000" w:themeColor="text1"/>
          <w:sz w:val="28"/>
          <w:szCs w:val="28"/>
        </w:rPr>
        <w:t>Коміс</w:t>
      </w:r>
      <w:r w:rsidRPr="000631C6">
        <w:rPr>
          <w:color w:val="000000" w:themeColor="text1"/>
          <w:sz w:val="28"/>
          <w:szCs w:val="28"/>
        </w:rPr>
        <w:t xml:space="preserve">ія). </w:t>
      </w:r>
    </w:p>
    <w:p w:rsidR="000631C6" w:rsidRPr="000631C6" w:rsidRDefault="000631C6" w:rsidP="000631C6">
      <w:pPr>
        <w:pStyle w:val="a7"/>
        <w:tabs>
          <w:tab w:val="left" w:pos="993"/>
          <w:tab w:val="left" w:pos="1276"/>
        </w:tabs>
        <w:spacing w:line="360" w:lineRule="auto"/>
        <w:ind w:left="709"/>
        <w:jc w:val="both"/>
        <w:rPr>
          <w:color w:val="000000"/>
          <w:sz w:val="28"/>
          <w:szCs w:val="28"/>
        </w:rPr>
      </w:pPr>
    </w:p>
    <w:p w:rsidR="00B271B2" w:rsidRDefault="001E1355" w:rsidP="000631C6">
      <w:pPr>
        <w:pStyle w:val="a7"/>
        <w:numPr>
          <w:ilvl w:val="0"/>
          <w:numId w:val="5"/>
        </w:numPr>
        <w:tabs>
          <w:tab w:val="left" w:pos="993"/>
          <w:tab w:val="left" w:pos="1276"/>
        </w:tabs>
        <w:spacing w:line="360" w:lineRule="auto"/>
        <w:ind w:left="0" w:firstLine="709"/>
        <w:jc w:val="both"/>
        <w:rPr>
          <w:color w:val="000000"/>
          <w:sz w:val="28"/>
          <w:szCs w:val="28"/>
        </w:rPr>
      </w:pPr>
      <w:r>
        <w:rPr>
          <w:color w:val="000000"/>
          <w:sz w:val="28"/>
          <w:szCs w:val="28"/>
        </w:rPr>
        <w:t>Коміс</w:t>
      </w:r>
      <w:r w:rsidR="00B271B2" w:rsidRPr="000631C6">
        <w:rPr>
          <w:color w:val="000000"/>
          <w:sz w:val="28"/>
          <w:szCs w:val="28"/>
        </w:rPr>
        <w:t xml:space="preserve">ія у своїй роботі керується Конституцією України, законами України, указами Президента України, постановами та розпорядженнями Кабінету Міністрів України, наказами Міністерства соціальної політики України, розпорядженнями голови </w:t>
      </w:r>
      <w:r w:rsidR="007F7D96" w:rsidRPr="000631C6">
        <w:rPr>
          <w:color w:val="000000"/>
          <w:sz w:val="28"/>
          <w:szCs w:val="28"/>
        </w:rPr>
        <w:t xml:space="preserve">Житомирської </w:t>
      </w:r>
      <w:r w:rsidR="00B271B2" w:rsidRPr="000631C6">
        <w:rPr>
          <w:color w:val="000000"/>
          <w:sz w:val="28"/>
          <w:szCs w:val="28"/>
        </w:rPr>
        <w:t xml:space="preserve">обласної державної </w:t>
      </w:r>
      <w:r w:rsidR="00B271B2" w:rsidRPr="002C7388">
        <w:rPr>
          <w:color w:val="000000" w:themeColor="text1"/>
          <w:sz w:val="28"/>
          <w:szCs w:val="28"/>
        </w:rPr>
        <w:t>адм</w:t>
      </w:r>
      <w:r w:rsidR="007F7D96" w:rsidRPr="002C7388">
        <w:rPr>
          <w:color w:val="000000" w:themeColor="text1"/>
          <w:sz w:val="28"/>
          <w:szCs w:val="28"/>
        </w:rPr>
        <w:t xml:space="preserve">іністрації, </w:t>
      </w:r>
      <w:r w:rsidR="002C7388" w:rsidRPr="002C7388">
        <w:rPr>
          <w:color w:val="000000" w:themeColor="text1"/>
          <w:sz w:val="28"/>
          <w:szCs w:val="28"/>
        </w:rPr>
        <w:t xml:space="preserve">розпорядженнями голови Житомирської районної державної адміністрації </w:t>
      </w:r>
      <w:r w:rsidR="007F7D96" w:rsidRPr="002C7388">
        <w:rPr>
          <w:color w:val="000000" w:themeColor="text1"/>
          <w:sz w:val="28"/>
          <w:szCs w:val="28"/>
        </w:rPr>
        <w:t>та</w:t>
      </w:r>
      <w:r w:rsidR="00275E5E">
        <w:rPr>
          <w:color w:val="000000"/>
          <w:sz w:val="28"/>
          <w:szCs w:val="28"/>
        </w:rPr>
        <w:t xml:space="preserve"> цим П</w:t>
      </w:r>
      <w:r w:rsidR="007F7D96" w:rsidRPr="000631C6">
        <w:rPr>
          <w:color w:val="000000"/>
          <w:sz w:val="28"/>
          <w:szCs w:val="28"/>
        </w:rPr>
        <w:t>оложення</w:t>
      </w:r>
      <w:r w:rsidR="002C7388">
        <w:rPr>
          <w:color w:val="000000"/>
          <w:sz w:val="28"/>
          <w:szCs w:val="28"/>
        </w:rPr>
        <w:t>м</w:t>
      </w:r>
      <w:r w:rsidR="007F7D96" w:rsidRPr="000631C6">
        <w:rPr>
          <w:color w:val="000000"/>
          <w:sz w:val="28"/>
          <w:szCs w:val="28"/>
        </w:rPr>
        <w:t>.</w:t>
      </w:r>
    </w:p>
    <w:p w:rsidR="002C7388" w:rsidRDefault="002C7388" w:rsidP="002C7388">
      <w:pPr>
        <w:pStyle w:val="a7"/>
        <w:tabs>
          <w:tab w:val="left" w:pos="993"/>
          <w:tab w:val="left" w:pos="1276"/>
        </w:tabs>
        <w:spacing w:line="360" w:lineRule="auto"/>
        <w:ind w:left="709"/>
        <w:jc w:val="both"/>
        <w:rPr>
          <w:color w:val="000000"/>
          <w:sz w:val="28"/>
          <w:szCs w:val="28"/>
        </w:rPr>
      </w:pPr>
    </w:p>
    <w:p w:rsidR="00B271B2" w:rsidRPr="002C7388" w:rsidRDefault="007F7D96" w:rsidP="002C7388">
      <w:pPr>
        <w:pStyle w:val="a7"/>
        <w:numPr>
          <w:ilvl w:val="0"/>
          <w:numId w:val="5"/>
        </w:numPr>
        <w:tabs>
          <w:tab w:val="left" w:pos="993"/>
          <w:tab w:val="left" w:pos="1276"/>
        </w:tabs>
        <w:spacing w:line="360" w:lineRule="auto"/>
        <w:ind w:left="0" w:firstLine="709"/>
        <w:jc w:val="both"/>
        <w:rPr>
          <w:color w:val="000000"/>
          <w:sz w:val="28"/>
          <w:szCs w:val="28"/>
        </w:rPr>
      </w:pPr>
      <w:r w:rsidRPr="002C7388">
        <w:rPr>
          <w:bCs/>
          <w:color w:val="000000" w:themeColor="text1"/>
          <w:sz w:val="28"/>
          <w:szCs w:val="28"/>
        </w:rPr>
        <w:t xml:space="preserve">Персональний </w:t>
      </w:r>
      <w:r w:rsidRPr="002C7388">
        <w:rPr>
          <w:color w:val="000000"/>
          <w:spacing w:val="1"/>
          <w:sz w:val="28"/>
          <w:szCs w:val="28"/>
        </w:rPr>
        <w:t xml:space="preserve">склад </w:t>
      </w:r>
      <w:r w:rsidR="001E1355">
        <w:rPr>
          <w:color w:val="000000"/>
          <w:spacing w:val="1"/>
          <w:sz w:val="28"/>
          <w:szCs w:val="28"/>
        </w:rPr>
        <w:t>Коміс</w:t>
      </w:r>
      <w:r w:rsidRPr="002C7388">
        <w:rPr>
          <w:color w:val="000000"/>
          <w:spacing w:val="1"/>
          <w:sz w:val="28"/>
          <w:szCs w:val="28"/>
        </w:rPr>
        <w:t xml:space="preserve">ії </w:t>
      </w:r>
      <w:r w:rsidR="00032A2A" w:rsidRPr="002C7388">
        <w:rPr>
          <w:color w:val="000000" w:themeColor="text1"/>
          <w:sz w:val="28"/>
          <w:szCs w:val="28"/>
        </w:rPr>
        <w:t>затверджу</w:t>
      </w:r>
      <w:r w:rsidRPr="002C7388">
        <w:rPr>
          <w:color w:val="000000" w:themeColor="text1"/>
          <w:sz w:val="28"/>
          <w:szCs w:val="28"/>
        </w:rPr>
        <w:t>є</w:t>
      </w:r>
      <w:r w:rsidR="00032A2A" w:rsidRPr="002C7388">
        <w:rPr>
          <w:color w:val="000000" w:themeColor="text1"/>
          <w:sz w:val="28"/>
          <w:szCs w:val="28"/>
        </w:rPr>
        <w:t>ться</w:t>
      </w:r>
      <w:r w:rsidR="00032A2A" w:rsidRPr="002C7388">
        <w:rPr>
          <w:color w:val="000000"/>
          <w:spacing w:val="1"/>
          <w:sz w:val="28"/>
          <w:szCs w:val="28"/>
        </w:rPr>
        <w:t xml:space="preserve"> розпорядженням голови Житомирської районної </w:t>
      </w:r>
      <w:r w:rsidR="000D0305">
        <w:rPr>
          <w:color w:val="000000"/>
          <w:spacing w:val="1"/>
          <w:sz w:val="28"/>
          <w:szCs w:val="28"/>
        </w:rPr>
        <w:t xml:space="preserve">державної </w:t>
      </w:r>
      <w:r w:rsidR="00032A2A" w:rsidRPr="002C7388">
        <w:rPr>
          <w:color w:val="000000"/>
          <w:spacing w:val="1"/>
          <w:sz w:val="28"/>
          <w:szCs w:val="28"/>
        </w:rPr>
        <w:t xml:space="preserve">адміністрації </w:t>
      </w:r>
      <w:r w:rsidR="00032A2A" w:rsidRPr="002C7388">
        <w:rPr>
          <w:color w:val="000000" w:themeColor="text1"/>
          <w:sz w:val="28"/>
          <w:szCs w:val="28"/>
        </w:rPr>
        <w:t>за пропозицією Управління праці та соціального захисту населення Житомирс</w:t>
      </w:r>
      <w:r w:rsidR="00706EF4" w:rsidRPr="002C7388">
        <w:rPr>
          <w:color w:val="000000" w:themeColor="text1"/>
          <w:sz w:val="28"/>
          <w:szCs w:val="28"/>
        </w:rPr>
        <w:t>ь</w:t>
      </w:r>
      <w:r w:rsidR="00032A2A" w:rsidRPr="002C7388">
        <w:rPr>
          <w:color w:val="000000" w:themeColor="text1"/>
          <w:sz w:val="28"/>
          <w:szCs w:val="28"/>
        </w:rPr>
        <w:t>кої районної державної адміністрації (далі - Управління).</w:t>
      </w:r>
      <w:r w:rsidR="006A1DE0" w:rsidRPr="002C7388">
        <w:rPr>
          <w:color w:val="000000" w:themeColor="text1"/>
          <w:sz w:val="28"/>
          <w:szCs w:val="28"/>
        </w:rPr>
        <w:t xml:space="preserve"> </w:t>
      </w:r>
      <w:r w:rsidR="001E1355">
        <w:rPr>
          <w:color w:val="000000" w:themeColor="text1"/>
          <w:sz w:val="28"/>
          <w:szCs w:val="28"/>
        </w:rPr>
        <w:t>Коміс</w:t>
      </w:r>
      <w:r w:rsidR="006A1DE0" w:rsidRPr="002C7388">
        <w:rPr>
          <w:color w:val="000000" w:themeColor="text1"/>
          <w:sz w:val="28"/>
          <w:szCs w:val="28"/>
        </w:rPr>
        <w:t xml:space="preserve">ію очолює </w:t>
      </w:r>
      <w:r w:rsidR="006A1DE0" w:rsidRPr="00442ABE">
        <w:rPr>
          <w:color w:val="000000" w:themeColor="text1"/>
          <w:sz w:val="28"/>
          <w:szCs w:val="28"/>
        </w:rPr>
        <w:t>заступник голо</w:t>
      </w:r>
      <w:r w:rsidR="00442ABE" w:rsidRPr="00442ABE">
        <w:rPr>
          <w:color w:val="000000" w:themeColor="text1"/>
          <w:sz w:val="28"/>
          <w:szCs w:val="28"/>
        </w:rPr>
        <w:t>ви</w:t>
      </w:r>
      <w:r w:rsidR="00442ABE">
        <w:rPr>
          <w:color w:val="FF0000"/>
          <w:sz w:val="28"/>
          <w:szCs w:val="28"/>
        </w:rPr>
        <w:t xml:space="preserve"> </w:t>
      </w:r>
      <w:r w:rsidR="00442ABE">
        <w:rPr>
          <w:bCs/>
          <w:sz w:val="28"/>
          <w:szCs w:val="28"/>
        </w:rPr>
        <w:t>Житомирської районної державної адміністрації.</w:t>
      </w:r>
    </w:p>
    <w:p w:rsidR="00032A2A" w:rsidRPr="00032A2A" w:rsidRDefault="00032A2A" w:rsidP="00706EF4">
      <w:pPr>
        <w:pStyle w:val="a7"/>
        <w:tabs>
          <w:tab w:val="left" w:pos="993"/>
        </w:tabs>
        <w:spacing w:line="360" w:lineRule="auto"/>
        <w:ind w:left="709"/>
        <w:jc w:val="both"/>
        <w:rPr>
          <w:color w:val="000000"/>
          <w:sz w:val="28"/>
          <w:szCs w:val="28"/>
        </w:rPr>
      </w:pPr>
    </w:p>
    <w:p w:rsidR="00B271B2" w:rsidRPr="00706EF4" w:rsidRDefault="00275E5E" w:rsidP="00706EF4">
      <w:pPr>
        <w:shd w:val="clear" w:color="auto" w:fill="FFFFFF"/>
        <w:spacing w:line="360" w:lineRule="auto"/>
        <w:jc w:val="center"/>
        <w:rPr>
          <w:bCs/>
          <w:color w:val="000000" w:themeColor="text1"/>
          <w:sz w:val="28"/>
          <w:szCs w:val="28"/>
        </w:rPr>
      </w:pPr>
      <w:r>
        <w:rPr>
          <w:bCs/>
          <w:color w:val="000000" w:themeColor="text1"/>
          <w:sz w:val="28"/>
          <w:szCs w:val="28"/>
        </w:rPr>
        <w:t xml:space="preserve">ІІ. </w:t>
      </w:r>
      <w:r w:rsidR="00FA5A53">
        <w:rPr>
          <w:bCs/>
          <w:color w:val="000000" w:themeColor="text1"/>
          <w:sz w:val="28"/>
          <w:szCs w:val="28"/>
        </w:rPr>
        <w:t xml:space="preserve">Основні функції та завдання </w:t>
      </w:r>
      <w:r w:rsidR="001E1355">
        <w:rPr>
          <w:bCs/>
          <w:color w:val="FF0000"/>
          <w:sz w:val="28"/>
          <w:szCs w:val="28"/>
        </w:rPr>
        <w:t>Коміс</w:t>
      </w:r>
      <w:r w:rsidR="00B271B2" w:rsidRPr="00706EF4">
        <w:rPr>
          <w:bCs/>
          <w:color w:val="000000" w:themeColor="text1"/>
          <w:sz w:val="28"/>
          <w:szCs w:val="28"/>
        </w:rPr>
        <w:t>ії</w:t>
      </w:r>
    </w:p>
    <w:p w:rsidR="00706EF4" w:rsidRPr="00706EF4" w:rsidRDefault="00706EF4" w:rsidP="00706EF4">
      <w:pPr>
        <w:widowControl w:val="0"/>
        <w:shd w:val="clear" w:color="auto" w:fill="FFFFFF"/>
        <w:tabs>
          <w:tab w:val="left" w:pos="1214"/>
        </w:tabs>
        <w:suppressAutoHyphens/>
        <w:spacing w:line="360" w:lineRule="auto"/>
        <w:jc w:val="both"/>
        <w:rPr>
          <w:color w:val="000000" w:themeColor="text1"/>
          <w:sz w:val="28"/>
          <w:szCs w:val="28"/>
        </w:rPr>
      </w:pPr>
    </w:p>
    <w:p w:rsidR="00B271B2" w:rsidRDefault="00B271B2" w:rsidP="0058496D">
      <w:pPr>
        <w:pStyle w:val="a7"/>
        <w:widowControl w:val="0"/>
        <w:numPr>
          <w:ilvl w:val="0"/>
          <w:numId w:val="10"/>
        </w:numPr>
        <w:shd w:val="clear" w:color="auto" w:fill="FFFFFF"/>
        <w:tabs>
          <w:tab w:val="left" w:pos="993"/>
        </w:tabs>
        <w:suppressAutoHyphens/>
        <w:spacing w:line="360" w:lineRule="auto"/>
        <w:ind w:left="0" w:firstLine="709"/>
        <w:jc w:val="both"/>
        <w:rPr>
          <w:color w:val="000000" w:themeColor="text1"/>
          <w:sz w:val="28"/>
          <w:szCs w:val="28"/>
        </w:rPr>
      </w:pPr>
      <w:r w:rsidRPr="0058496D">
        <w:rPr>
          <w:color w:val="000000" w:themeColor="text1"/>
          <w:sz w:val="28"/>
          <w:szCs w:val="28"/>
        </w:rPr>
        <w:t xml:space="preserve">Основними завданнями </w:t>
      </w:r>
      <w:r w:rsidR="001E1355">
        <w:rPr>
          <w:color w:val="000000" w:themeColor="text1"/>
          <w:sz w:val="28"/>
          <w:szCs w:val="28"/>
        </w:rPr>
        <w:t>Коміс</w:t>
      </w:r>
      <w:r w:rsidRPr="0058496D">
        <w:rPr>
          <w:color w:val="000000" w:themeColor="text1"/>
          <w:sz w:val="28"/>
          <w:szCs w:val="28"/>
        </w:rPr>
        <w:t>ії є вирішення питань щодо:</w:t>
      </w:r>
    </w:p>
    <w:p w:rsidR="00C51B3E" w:rsidRDefault="00C51B3E" w:rsidP="00C51B3E">
      <w:pPr>
        <w:pStyle w:val="a7"/>
        <w:widowControl w:val="0"/>
        <w:shd w:val="clear" w:color="auto" w:fill="FFFFFF"/>
        <w:tabs>
          <w:tab w:val="left" w:pos="993"/>
        </w:tabs>
        <w:suppressAutoHyphens/>
        <w:spacing w:line="360" w:lineRule="auto"/>
        <w:ind w:left="709"/>
        <w:jc w:val="both"/>
        <w:rPr>
          <w:color w:val="000000" w:themeColor="text1"/>
          <w:sz w:val="28"/>
          <w:szCs w:val="28"/>
        </w:rPr>
      </w:pPr>
    </w:p>
    <w:p w:rsidR="00B02B63" w:rsidRPr="00C51B3E" w:rsidRDefault="006A1DE0" w:rsidP="0058496D">
      <w:pPr>
        <w:pStyle w:val="a7"/>
        <w:widowControl w:val="0"/>
        <w:numPr>
          <w:ilvl w:val="1"/>
          <w:numId w:val="10"/>
        </w:numPr>
        <w:shd w:val="clear" w:color="auto" w:fill="FFFFFF"/>
        <w:tabs>
          <w:tab w:val="left" w:pos="993"/>
        </w:tabs>
        <w:suppressAutoHyphens/>
        <w:spacing w:line="360" w:lineRule="auto"/>
        <w:ind w:left="0" w:firstLine="709"/>
        <w:jc w:val="both"/>
        <w:rPr>
          <w:color w:val="000000" w:themeColor="text1"/>
          <w:sz w:val="28"/>
          <w:szCs w:val="28"/>
        </w:rPr>
      </w:pPr>
      <w:r w:rsidRPr="0058496D">
        <w:rPr>
          <w:color w:val="000000" w:themeColor="text1"/>
          <w:sz w:val="28"/>
          <w:szCs w:val="28"/>
        </w:rPr>
        <w:t>п</w:t>
      </w:r>
      <w:r w:rsidR="00B271B2" w:rsidRPr="0058496D">
        <w:rPr>
          <w:color w:val="000000" w:themeColor="text1"/>
          <w:sz w:val="28"/>
          <w:szCs w:val="28"/>
        </w:rPr>
        <w:t>ризначення</w:t>
      </w:r>
      <w:bookmarkStart w:id="1" w:name="_Hlk46827146"/>
      <w:r w:rsidRPr="0058496D">
        <w:rPr>
          <w:color w:val="000000" w:themeColor="text1"/>
          <w:sz w:val="28"/>
          <w:szCs w:val="28"/>
        </w:rPr>
        <w:t xml:space="preserve"> (</w:t>
      </w:r>
      <w:r w:rsidR="00B02B63" w:rsidRPr="0058496D">
        <w:rPr>
          <w:color w:val="000000" w:themeColor="text1"/>
          <w:sz w:val="28"/>
          <w:szCs w:val="28"/>
        </w:rPr>
        <w:t>не</w:t>
      </w:r>
      <w:r w:rsidRPr="0058496D">
        <w:rPr>
          <w:color w:val="000000" w:themeColor="text1"/>
          <w:sz w:val="28"/>
          <w:szCs w:val="28"/>
        </w:rPr>
        <w:t>призначення)</w:t>
      </w:r>
      <w:r w:rsidR="00B271B2" w:rsidRPr="0058496D">
        <w:rPr>
          <w:color w:val="000000" w:themeColor="text1"/>
          <w:sz w:val="28"/>
          <w:szCs w:val="28"/>
        </w:rPr>
        <w:t xml:space="preserve"> </w:t>
      </w:r>
      <w:bookmarkEnd w:id="1"/>
      <w:r w:rsidR="0058496D" w:rsidRPr="0058496D">
        <w:rPr>
          <w:color w:val="000000" w:themeColor="text1"/>
          <w:spacing w:val="-1"/>
          <w:sz w:val="28"/>
          <w:szCs w:val="28"/>
        </w:rPr>
        <w:t xml:space="preserve">житлових субсидій </w:t>
      </w:r>
      <w:r w:rsidR="00B271B2" w:rsidRPr="0058496D">
        <w:rPr>
          <w:color w:val="000000" w:themeColor="text1"/>
          <w:spacing w:val="-1"/>
          <w:sz w:val="28"/>
          <w:szCs w:val="28"/>
        </w:rPr>
        <w:t xml:space="preserve">громадянам, які мешкають на території </w:t>
      </w:r>
      <w:r w:rsidR="00032A2A" w:rsidRPr="0058496D">
        <w:rPr>
          <w:color w:val="000000" w:themeColor="text1"/>
          <w:spacing w:val="-1"/>
          <w:sz w:val="28"/>
          <w:szCs w:val="28"/>
        </w:rPr>
        <w:t>Житомирського району</w:t>
      </w:r>
      <w:r w:rsidR="00B02B63" w:rsidRPr="0058496D">
        <w:rPr>
          <w:color w:val="000000" w:themeColor="text1"/>
          <w:spacing w:val="-1"/>
          <w:sz w:val="28"/>
          <w:szCs w:val="28"/>
        </w:rPr>
        <w:t>;</w:t>
      </w:r>
    </w:p>
    <w:p w:rsidR="00C51B3E" w:rsidRPr="00C51B3E" w:rsidRDefault="00C51B3E" w:rsidP="00C51B3E">
      <w:pPr>
        <w:pStyle w:val="a7"/>
        <w:widowControl w:val="0"/>
        <w:shd w:val="clear" w:color="auto" w:fill="FFFFFF"/>
        <w:tabs>
          <w:tab w:val="left" w:pos="993"/>
        </w:tabs>
        <w:suppressAutoHyphens/>
        <w:spacing w:line="360" w:lineRule="auto"/>
        <w:ind w:left="709"/>
        <w:jc w:val="both"/>
        <w:rPr>
          <w:color w:val="000000" w:themeColor="text1"/>
          <w:sz w:val="28"/>
          <w:szCs w:val="28"/>
        </w:rPr>
      </w:pPr>
    </w:p>
    <w:p w:rsidR="00C51B3E" w:rsidRDefault="00B02B63" w:rsidP="00C51B3E">
      <w:pPr>
        <w:pStyle w:val="a7"/>
        <w:widowControl w:val="0"/>
        <w:numPr>
          <w:ilvl w:val="1"/>
          <w:numId w:val="10"/>
        </w:numPr>
        <w:shd w:val="clear" w:color="auto" w:fill="FFFFFF"/>
        <w:tabs>
          <w:tab w:val="left" w:pos="993"/>
        </w:tabs>
        <w:suppressAutoHyphens/>
        <w:spacing w:line="360" w:lineRule="auto"/>
        <w:ind w:left="0" w:firstLine="709"/>
        <w:jc w:val="both"/>
        <w:rPr>
          <w:color w:val="000000" w:themeColor="text1"/>
          <w:sz w:val="28"/>
          <w:szCs w:val="28"/>
        </w:rPr>
      </w:pPr>
      <w:r w:rsidRPr="00C51B3E">
        <w:rPr>
          <w:color w:val="000000" w:themeColor="text1"/>
          <w:spacing w:val="-1"/>
          <w:sz w:val="28"/>
          <w:szCs w:val="28"/>
        </w:rPr>
        <w:t xml:space="preserve">надання </w:t>
      </w:r>
      <w:bookmarkStart w:id="2" w:name="_Hlk47537248"/>
      <w:r w:rsidR="00B271B2" w:rsidRPr="00C51B3E">
        <w:rPr>
          <w:color w:val="000000" w:themeColor="text1"/>
          <w:sz w:val="28"/>
          <w:szCs w:val="28"/>
        </w:rPr>
        <w:t xml:space="preserve">(відмову у наданні) пільг за фактичним місцем проживання та </w:t>
      </w:r>
      <w:r w:rsidRPr="00C51B3E">
        <w:rPr>
          <w:color w:val="000000" w:themeColor="text1"/>
          <w:sz w:val="28"/>
          <w:szCs w:val="28"/>
        </w:rPr>
        <w:t xml:space="preserve">включення </w:t>
      </w:r>
      <w:r w:rsidR="00B271B2" w:rsidRPr="00C51B3E">
        <w:rPr>
          <w:color w:val="000000" w:themeColor="text1"/>
          <w:sz w:val="28"/>
          <w:szCs w:val="28"/>
        </w:rPr>
        <w:t xml:space="preserve">до </w:t>
      </w:r>
      <w:r w:rsidRPr="00C51B3E">
        <w:rPr>
          <w:color w:val="000000" w:themeColor="text1"/>
          <w:sz w:val="28"/>
          <w:szCs w:val="28"/>
        </w:rPr>
        <w:t>Є</w:t>
      </w:r>
      <w:r w:rsidR="00C51B3E">
        <w:rPr>
          <w:color w:val="000000" w:themeColor="text1"/>
          <w:sz w:val="28"/>
          <w:szCs w:val="28"/>
        </w:rPr>
        <w:t>диного державного автоматизованого реєстру осіб, які мають право на пільги (далі - Реєстру)</w:t>
      </w:r>
      <w:bookmarkEnd w:id="2"/>
      <w:r w:rsidR="00C51B3E">
        <w:rPr>
          <w:color w:val="000000" w:themeColor="text1"/>
          <w:sz w:val="28"/>
          <w:szCs w:val="28"/>
        </w:rPr>
        <w:t>.</w:t>
      </w:r>
    </w:p>
    <w:p w:rsidR="00945AF8" w:rsidRDefault="00945AF8" w:rsidP="00945AF8">
      <w:pPr>
        <w:pStyle w:val="a7"/>
        <w:widowControl w:val="0"/>
        <w:shd w:val="clear" w:color="auto" w:fill="FFFFFF"/>
        <w:tabs>
          <w:tab w:val="left" w:pos="993"/>
        </w:tabs>
        <w:suppressAutoHyphens/>
        <w:spacing w:line="360" w:lineRule="auto"/>
        <w:ind w:left="709"/>
        <w:jc w:val="both"/>
        <w:rPr>
          <w:color w:val="000000" w:themeColor="text1"/>
          <w:sz w:val="28"/>
          <w:szCs w:val="28"/>
        </w:rPr>
      </w:pPr>
    </w:p>
    <w:p w:rsidR="00B271B2" w:rsidRDefault="00B02B63" w:rsidP="00C51B3E">
      <w:pPr>
        <w:pStyle w:val="a7"/>
        <w:widowControl w:val="0"/>
        <w:numPr>
          <w:ilvl w:val="0"/>
          <w:numId w:val="10"/>
        </w:numPr>
        <w:shd w:val="clear" w:color="auto" w:fill="FFFFFF"/>
        <w:tabs>
          <w:tab w:val="left" w:pos="993"/>
        </w:tabs>
        <w:suppressAutoHyphens/>
        <w:spacing w:line="360" w:lineRule="auto"/>
        <w:ind w:firstLine="349"/>
        <w:jc w:val="both"/>
        <w:rPr>
          <w:color w:val="000000" w:themeColor="text1"/>
          <w:sz w:val="28"/>
          <w:szCs w:val="28"/>
        </w:rPr>
      </w:pPr>
      <w:r w:rsidRPr="00C51B3E">
        <w:rPr>
          <w:color w:val="000000" w:themeColor="text1"/>
          <w:sz w:val="28"/>
          <w:szCs w:val="28"/>
        </w:rPr>
        <w:t xml:space="preserve"> </w:t>
      </w:r>
      <w:r w:rsidR="001D2BE7">
        <w:rPr>
          <w:color w:val="000000" w:themeColor="text1"/>
          <w:sz w:val="28"/>
          <w:szCs w:val="28"/>
        </w:rPr>
        <w:t xml:space="preserve">Для виконання основних завдань </w:t>
      </w:r>
      <w:r w:rsidR="001E1355">
        <w:rPr>
          <w:color w:val="000000" w:themeColor="text1"/>
          <w:sz w:val="28"/>
          <w:szCs w:val="28"/>
        </w:rPr>
        <w:t>Коміс</w:t>
      </w:r>
      <w:r w:rsidR="00B271B2" w:rsidRPr="00C51B3E">
        <w:rPr>
          <w:color w:val="000000" w:themeColor="text1"/>
          <w:sz w:val="28"/>
          <w:szCs w:val="28"/>
        </w:rPr>
        <w:t>ія:</w:t>
      </w:r>
    </w:p>
    <w:p w:rsidR="00107815" w:rsidRDefault="00107815" w:rsidP="00107815">
      <w:pPr>
        <w:pStyle w:val="a7"/>
        <w:widowControl w:val="0"/>
        <w:shd w:val="clear" w:color="auto" w:fill="FFFFFF"/>
        <w:tabs>
          <w:tab w:val="left" w:pos="993"/>
        </w:tabs>
        <w:suppressAutoHyphens/>
        <w:spacing w:line="360" w:lineRule="auto"/>
        <w:ind w:left="709"/>
        <w:jc w:val="both"/>
        <w:rPr>
          <w:color w:val="000000" w:themeColor="text1"/>
          <w:sz w:val="28"/>
          <w:szCs w:val="28"/>
        </w:rPr>
      </w:pPr>
    </w:p>
    <w:p w:rsidR="00B271B2" w:rsidRDefault="00107815" w:rsidP="00107815">
      <w:pPr>
        <w:pStyle w:val="a7"/>
        <w:widowControl w:val="0"/>
        <w:shd w:val="clear" w:color="auto" w:fill="FFFFFF"/>
        <w:tabs>
          <w:tab w:val="left" w:pos="0"/>
          <w:tab w:val="left" w:pos="851"/>
        </w:tabs>
        <w:suppressAutoHyphens/>
        <w:spacing w:line="360" w:lineRule="auto"/>
        <w:ind w:left="0" w:firstLine="709"/>
        <w:jc w:val="both"/>
        <w:rPr>
          <w:color w:val="000000" w:themeColor="text1"/>
          <w:sz w:val="28"/>
          <w:szCs w:val="28"/>
        </w:rPr>
      </w:pPr>
      <w:r>
        <w:rPr>
          <w:color w:val="000000" w:themeColor="text1"/>
          <w:sz w:val="28"/>
          <w:szCs w:val="28"/>
        </w:rPr>
        <w:t xml:space="preserve">1) </w:t>
      </w:r>
      <w:r w:rsidR="00B271B2" w:rsidRPr="00C51B3E">
        <w:rPr>
          <w:color w:val="000000" w:themeColor="text1"/>
          <w:sz w:val="28"/>
          <w:szCs w:val="28"/>
        </w:rPr>
        <w:t xml:space="preserve">Залучає спеціалістів органів виконавчої влади, місцевого самоврядування, організацій (за згодою) до розгляду питань, що належать до компетенції </w:t>
      </w:r>
      <w:r w:rsidR="001E1355">
        <w:rPr>
          <w:color w:val="000000" w:themeColor="text1"/>
          <w:sz w:val="28"/>
          <w:szCs w:val="28"/>
        </w:rPr>
        <w:t>Коміс</w:t>
      </w:r>
      <w:r w:rsidR="00B271B2" w:rsidRPr="00C51B3E">
        <w:rPr>
          <w:color w:val="000000" w:themeColor="text1"/>
          <w:sz w:val="28"/>
          <w:szCs w:val="28"/>
        </w:rPr>
        <w:t>ії.</w:t>
      </w:r>
    </w:p>
    <w:p w:rsidR="00945AF8" w:rsidRPr="00C51B3E" w:rsidRDefault="00945AF8" w:rsidP="00945AF8">
      <w:pPr>
        <w:pStyle w:val="a7"/>
        <w:widowControl w:val="0"/>
        <w:shd w:val="clear" w:color="auto" w:fill="FFFFFF"/>
        <w:tabs>
          <w:tab w:val="left" w:pos="0"/>
          <w:tab w:val="left" w:pos="993"/>
        </w:tabs>
        <w:suppressAutoHyphens/>
        <w:spacing w:line="360" w:lineRule="auto"/>
        <w:ind w:left="709"/>
        <w:jc w:val="both"/>
        <w:rPr>
          <w:color w:val="000000" w:themeColor="text1"/>
          <w:sz w:val="28"/>
          <w:szCs w:val="28"/>
        </w:rPr>
      </w:pPr>
    </w:p>
    <w:p w:rsidR="00945AF8" w:rsidRPr="00945AF8" w:rsidRDefault="006B0ACA" w:rsidP="006E75DF">
      <w:pPr>
        <w:pStyle w:val="a7"/>
        <w:widowControl w:val="0"/>
        <w:shd w:val="clear" w:color="auto" w:fill="FFFFFF"/>
        <w:tabs>
          <w:tab w:val="left" w:pos="0"/>
          <w:tab w:val="left" w:pos="1418"/>
        </w:tabs>
        <w:suppressAutoHyphens/>
        <w:spacing w:line="360" w:lineRule="auto"/>
        <w:ind w:left="0" w:firstLine="709"/>
        <w:jc w:val="both"/>
        <w:rPr>
          <w:color w:val="000000" w:themeColor="text1"/>
          <w:sz w:val="28"/>
          <w:szCs w:val="28"/>
        </w:rPr>
      </w:pPr>
      <w:r>
        <w:rPr>
          <w:color w:val="000000" w:themeColor="text1"/>
          <w:sz w:val="28"/>
          <w:szCs w:val="28"/>
        </w:rPr>
        <w:t>2)</w:t>
      </w:r>
      <w:r w:rsidR="00107815">
        <w:rPr>
          <w:color w:val="000000" w:themeColor="text1"/>
          <w:sz w:val="28"/>
          <w:szCs w:val="28"/>
        </w:rPr>
        <w:t xml:space="preserve"> </w:t>
      </w:r>
      <w:r w:rsidR="00B271B2" w:rsidRPr="007D00CF">
        <w:rPr>
          <w:color w:val="000000" w:themeColor="text1"/>
          <w:sz w:val="28"/>
          <w:szCs w:val="28"/>
        </w:rPr>
        <w:t xml:space="preserve">Одержує в установленому порядку додаткову інформацію, необхідну для виконання покладених на </w:t>
      </w:r>
      <w:r w:rsidR="001E1355">
        <w:rPr>
          <w:color w:val="000000" w:themeColor="text1"/>
          <w:sz w:val="28"/>
          <w:szCs w:val="28"/>
        </w:rPr>
        <w:t>Коміс</w:t>
      </w:r>
      <w:r w:rsidR="00B271B2" w:rsidRPr="007D00CF">
        <w:rPr>
          <w:color w:val="000000" w:themeColor="text1"/>
          <w:sz w:val="28"/>
          <w:szCs w:val="28"/>
        </w:rPr>
        <w:t>ію завдань.</w:t>
      </w:r>
    </w:p>
    <w:p w:rsidR="006B0ACA" w:rsidRDefault="006B0ACA" w:rsidP="00945AF8">
      <w:pPr>
        <w:shd w:val="clear" w:color="auto" w:fill="FFFFFF"/>
        <w:spacing w:line="360" w:lineRule="auto"/>
        <w:jc w:val="center"/>
        <w:rPr>
          <w:bCs/>
          <w:color w:val="000000" w:themeColor="text1"/>
          <w:sz w:val="28"/>
          <w:szCs w:val="28"/>
        </w:rPr>
      </w:pPr>
    </w:p>
    <w:p w:rsidR="00706EF4" w:rsidRDefault="006B0ACA" w:rsidP="00945AF8">
      <w:pPr>
        <w:shd w:val="clear" w:color="auto" w:fill="FFFFFF"/>
        <w:spacing w:line="360" w:lineRule="auto"/>
        <w:jc w:val="center"/>
        <w:rPr>
          <w:bCs/>
          <w:color w:val="000000" w:themeColor="text1"/>
          <w:sz w:val="28"/>
          <w:szCs w:val="28"/>
        </w:rPr>
      </w:pPr>
      <w:r>
        <w:rPr>
          <w:bCs/>
          <w:color w:val="000000" w:themeColor="text1"/>
          <w:sz w:val="28"/>
          <w:szCs w:val="28"/>
        </w:rPr>
        <w:t xml:space="preserve">ІІІ. </w:t>
      </w:r>
      <w:r w:rsidR="00DD4AC0">
        <w:rPr>
          <w:bCs/>
          <w:color w:val="000000" w:themeColor="text1"/>
          <w:sz w:val="28"/>
          <w:szCs w:val="28"/>
        </w:rPr>
        <w:t>Порядок</w:t>
      </w:r>
      <w:r w:rsidR="00B271B2" w:rsidRPr="00706EF4">
        <w:rPr>
          <w:bCs/>
          <w:color w:val="000000" w:themeColor="text1"/>
          <w:sz w:val="28"/>
          <w:szCs w:val="28"/>
        </w:rPr>
        <w:t xml:space="preserve"> роботи </w:t>
      </w:r>
      <w:r w:rsidR="001E1355">
        <w:rPr>
          <w:bCs/>
          <w:color w:val="000000" w:themeColor="text1"/>
          <w:sz w:val="28"/>
          <w:szCs w:val="28"/>
        </w:rPr>
        <w:t>Коміс</w:t>
      </w:r>
      <w:r w:rsidR="00B271B2" w:rsidRPr="00706EF4">
        <w:rPr>
          <w:bCs/>
          <w:color w:val="000000" w:themeColor="text1"/>
          <w:sz w:val="28"/>
          <w:szCs w:val="28"/>
        </w:rPr>
        <w:t>ії</w:t>
      </w:r>
    </w:p>
    <w:p w:rsidR="00945AF8" w:rsidRPr="00945AF8" w:rsidRDefault="00945AF8" w:rsidP="00945AF8">
      <w:pPr>
        <w:shd w:val="clear" w:color="auto" w:fill="FFFFFF"/>
        <w:spacing w:line="360" w:lineRule="auto"/>
        <w:jc w:val="center"/>
        <w:rPr>
          <w:bCs/>
          <w:color w:val="000000" w:themeColor="text1"/>
          <w:sz w:val="28"/>
          <w:szCs w:val="28"/>
        </w:rPr>
      </w:pPr>
    </w:p>
    <w:p w:rsidR="00B271B2" w:rsidRDefault="00DD4AC0" w:rsidP="00945AF8">
      <w:pPr>
        <w:pStyle w:val="newsp"/>
        <w:numPr>
          <w:ilvl w:val="0"/>
          <w:numId w:val="11"/>
        </w:numPr>
        <w:tabs>
          <w:tab w:val="left" w:pos="993"/>
        </w:tabs>
        <w:spacing w:before="0" w:after="0" w:line="360" w:lineRule="auto"/>
        <w:ind w:left="0" w:right="0" w:firstLine="709"/>
        <w:rPr>
          <w:color w:val="000000" w:themeColor="text1"/>
          <w:sz w:val="28"/>
          <w:szCs w:val="28"/>
          <w:lang w:val="uk-UA"/>
        </w:rPr>
      </w:pPr>
      <w:r>
        <w:rPr>
          <w:color w:val="000000" w:themeColor="text1"/>
          <w:sz w:val="28"/>
          <w:szCs w:val="28"/>
          <w:lang w:val="uk-UA"/>
        </w:rPr>
        <w:t>Організаційною ф</w:t>
      </w:r>
      <w:r w:rsidR="00B271B2" w:rsidRPr="00B271B2">
        <w:rPr>
          <w:color w:val="000000" w:themeColor="text1"/>
          <w:sz w:val="28"/>
          <w:szCs w:val="28"/>
          <w:lang w:val="uk-UA"/>
        </w:rPr>
        <w:t xml:space="preserve">ормою роботи </w:t>
      </w:r>
      <w:r w:rsidR="001E1355">
        <w:rPr>
          <w:color w:val="000000" w:themeColor="text1"/>
          <w:sz w:val="28"/>
          <w:szCs w:val="28"/>
          <w:lang w:val="uk-UA"/>
        </w:rPr>
        <w:t>Коміс</w:t>
      </w:r>
      <w:r w:rsidR="00B271B2" w:rsidRPr="00B271B2">
        <w:rPr>
          <w:color w:val="000000" w:themeColor="text1"/>
          <w:sz w:val="28"/>
          <w:szCs w:val="28"/>
          <w:lang w:val="uk-UA"/>
        </w:rPr>
        <w:t>ії є засідання, яке є правомочним у разі присутності на ньому більш</w:t>
      </w:r>
      <w:r w:rsidR="00455F2E">
        <w:rPr>
          <w:color w:val="000000" w:themeColor="text1"/>
          <w:sz w:val="28"/>
          <w:szCs w:val="28"/>
          <w:lang w:val="uk-UA"/>
        </w:rPr>
        <w:t xml:space="preserve"> ніж половина</w:t>
      </w:r>
      <w:r w:rsidR="00B271B2" w:rsidRPr="00B271B2">
        <w:rPr>
          <w:color w:val="000000" w:themeColor="text1"/>
          <w:sz w:val="28"/>
          <w:szCs w:val="28"/>
          <w:lang w:val="uk-UA"/>
        </w:rPr>
        <w:t xml:space="preserve"> від загального складу членів </w:t>
      </w:r>
      <w:r w:rsidR="001E1355">
        <w:rPr>
          <w:color w:val="000000" w:themeColor="text1"/>
          <w:sz w:val="28"/>
          <w:szCs w:val="28"/>
          <w:lang w:val="uk-UA"/>
        </w:rPr>
        <w:t>Коміс</w:t>
      </w:r>
      <w:r w:rsidR="00B271B2" w:rsidRPr="00B271B2">
        <w:rPr>
          <w:color w:val="000000" w:themeColor="text1"/>
          <w:sz w:val="28"/>
          <w:szCs w:val="28"/>
          <w:lang w:val="uk-UA"/>
        </w:rPr>
        <w:t>ії.</w:t>
      </w:r>
    </w:p>
    <w:p w:rsidR="00945AF8" w:rsidRDefault="00945AF8" w:rsidP="00945AF8">
      <w:pPr>
        <w:pStyle w:val="newsp"/>
        <w:tabs>
          <w:tab w:val="left" w:pos="993"/>
        </w:tabs>
        <w:spacing w:before="0" w:after="0" w:line="360" w:lineRule="auto"/>
        <w:ind w:left="709" w:right="0"/>
        <w:rPr>
          <w:color w:val="000000" w:themeColor="text1"/>
          <w:sz w:val="28"/>
          <w:szCs w:val="28"/>
          <w:lang w:val="uk-UA"/>
        </w:rPr>
      </w:pPr>
    </w:p>
    <w:p w:rsidR="00C21EB1" w:rsidRPr="006E75DF" w:rsidRDefault="006B0ACA" w:rsidP="006E75DF">
      <w:pPr>
        <w:pStyle w:val="newsp"/>
        <w:numPr>
          <w:ilvl w:val="0"/>
          <w:numId w:val="11"/>
        </w:numPr>
        <w:tabs>
          <w:tab w:val="left" w:pos="993"/>
        </w:tabs>
        <w:spacing w:before="0" w:after="0" w:line="360" w:lineRule="auto"/>
        <w:ind w:left="0" w:right="0" w:firstLine="709"/>
        <w:rPr>
          <w:color w:val="000000" w:themeColor="text1"/>
          <w:sz w:val="28"/>
          <w:szCs w:val="28"/>
          <w:lang w:val="uk-UA"/>
        </w:rPr>
      </w:pPr>
      <w:r>
        <w:rPr>
          <w:color w:val="000000" w:themeColor="text1"/>
          <w:sz w:val="28"/>
          <w:szCs w:val="28"/>
          <w:lang w:val="uk-UA"/>
        </w:rPr>
        <w:t xml:space="preserve">Засідання </w:t>
      </w:r>
      <w:r w:rsidR="001E1355">
        <w:rPr>
          <w:color w:val="000000" w:themeColor="text1"/>
          <w:sz w:val="28"/>
          <w:szCs w:val="28"/>
          <w:lang w:val="uk-UA"/>
        </w:rPr>
        <w:t>Коміс</w:t>
      </w:r>
      <w:r>
        <w:rPr>
          <w:color w:val="000000" w:themeColor="text1"/>
          <w:sz w:val="28"/>
          <w:szCs w:val="28"/>
          <w:lang w:val="uk-UA"/>
        </w:rPr>
        <w:t>ії веде</w:t>
      </w:r>
      <w:r w:rsidR="00B271B2" w:rsidRPr="00945AF8">
        <w:rPr>
          <w:color w:val="000000" w:themeColor="text1"/>
          <w:sz w:val="28"/>
          <w:szCs w:val="28"/>
          <w:lang w:val="uk-UA"/>
        </w:rPr>
        <w:t xml:space="preserve"> голова, а у разі його відсутності (відпустка, відрядження, хвороба) виконання його обов’язків покладається на заступника голови </w:t>
      </w:r>
      <w:r w:rsidR="001E1355">
        <w:rPr>
          <w:color w:val="000000" w:themeColor="text1"/>
          <w:sz w:val="28"/>
          <w:szCs w:val="28"/>
          <w:lang w:val="uk-UA"/>
        </w:rPr>
        <w:t>Коміс</w:t>
      </w:r>
      <w:r w:rsidR="00B271B2" w:rsidRPr="00945AF8">
        <w:rPr>
          <w:color w:val="000000" w:themeColor="text1"/>
          <w:sz w:val="28"/>
          <w:szCs w:val="28"/>
          <w:lang w:val="uk-UA"/>
        </w:rPr>
        <w:t xml:space="preserve">ії. </w:t>
      </w:r>
      <w:r w:rsidR="00B271B2" w:rsidRPr="00945AF8">
        <w:rPr>
          <w:color w:val="000000" w:themeColor="text1"/>
          <w:sz w:val="28"/>
          <w:szCs w:val="28"/>
        </w:rPr>
        <w:t xml:space="preserve">Організаційні питання проведення засідань та підготовка до них документів </w:t>
      </w:r>
      <w:r w:rsidR="001B680D">
        <w:rPr>
          <w:color w:val="000000" w:themeColor="text1"/>
          <w:sz w:val="28"/>
          <w:szCs w:val="28"/>
          <w:lang w:val="uk-UA"/>
        </w:rPr>
        <w:t xml:space="preserve"> належать</w:t>
      </w:r>
      <w:r w:rsidR="00B271B2" w:rsidRPr="00945AF8">
        <w:rPr>
          <w:color w:val="000000" w:themeColor="text1"/>
          <w:sz w:val="28"/>
          <w:szCs w:val="28"/>
        </w:rPr>
        <w:t xml:space="preserve"> до компетенції секретаря </w:t>
      </w:r>
      <w:r w:rsidR="001E1355">
        <w:rPr>
          <w:color w:val="000000" w:themeColor="text1"/>
          <w:sz w:val="28"/>
          <w:szCs w:val="28"/>
        </w:rPr>
        <w:t>Коміс</w:t>
      </w:r>
      <w:r w:rsidR="00B271B2" w:rsidRPr="00945AF8">
        <w:rPr>
          <w:color w:val="000000" w:themeColor="text1"/>
          <w:sz w:val="28"/>
          <w:szCs w:val="28"/>
        </w:rPr>
        <w:t>ії.</w:t>
      </w:r>
    </w:p>
    <w:p w:rsidR="00B271B2" w:rsidRDefault="00B271B2" w:rsidP="00945AF8">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lang w:val="uk-UA"/>
        </w:rPr>
        <w:t xml:space="preserve">Засідання </w:t>
      </w:r>
      <w:r w:rsidR="001E1355">
        <w:rPr>
          <w:color w:val="000000" w:themeColor="text1"/>
          <w:sz w:val="28"/>
          <w:szCs w:val="28"/>
          <w:lang w:val="uk-UA"/>
        </w:rPr>
        <w:t>Коміс</w:t>
      </w:r>
      <w:r w:rsidRPr="00945AF8">
        <w:rPr>
          <w:color w:val="000000" w:themeColor="text1"/>
          <w:sz w:val="28"/>
          <w:szCs w:val="28"/>
          <w:lang w:val="uk-UA"/>
        </w:rPr>
        <w:t xml:space="preserve">ії проводяться у </w:t>
      </w:r>
      <w:r w:rsidR="002C7517">
        <w:rPr>
          <w:color w:val="000000" w:themeColor="text1"/>
          <w:sz w:val="28"/>
          <w:szCs w:val="28"/>
          <w:lang w:val="uk-UA"/>
        </w:rPr>
        <w:t>разі</w:t>
      </w:r>
      <w:r w:rsidRPr="00945AF8">
        <w:rPr>
          <w:color w:val="000000" w:themeColor="text1"/>
          <w:sz w:val="28"/>
          <w:szCs w:val="28"/>
          <w:lang w:val="uk-UA"/>
        </w:rPr>
        <w:t xml:space="preserve"> необхідності, але не рідше 1 разу на місяць за наявності відповідного подання Управління.</w:t>
      </w:r>
    </w:p>
    <w:p w:rsidR="00C21EB1" w:rsidRDefault="00C21EB1" w:rsidP="00C21EB1">
      <w:pPr>
        <w:pStyle w:val="newsp"/>
        <w:tabs>
          <w:tab w:val="left" w:pos="993"/>
        </w:tabs>
        <w:spacing w:before="0" w:after="0" w:line="360" w:lineRule="auto"/>
        <w:ind w:left="709" w:right="0"/>
        <w:rPr>
          <w:color w:val="000000" w:themeColor="text1"/>
          <w:sz w:val="28"/>
          <w:szCs w:val="28"/>
          <w:lang w:val="uk-UA"/>
        </w:rPr>
      </w:pPr>
    </w:p>
    <w:p w:rsidR="00B271B2" w:rsidRDefault="00B271B2" w:rsidP="00945AF8">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lang w:val="uk-UA"/>
        </w:rPr>
        <w:t xml:space="preserve">Рішення </w:t>
      </w:r>
      <w:r w:rsidR="001E1355">
        <w:rPr>
          <w:color w:val="000000" w:themeColor="text1"/>
          <w:sz w:val="28"/>
          <w:szCs w:val="28"/>
          <w:lang w:val="uk-UA"/>
        </w:rPr>
        <w:t>Коміс</w:t>
      </w:r>
      <w:r w:rsidRPr="00945AF8">
        <w:rPr>
          <w:color w:val="000000" w:themeColor="text1"/>
          <w:sz w:val="28"/>
          <w:szCs w:val="28"/>
          <w:lang w:val="uk-UA"/>
        </w:rPr>
        <w:t xml:space="preserve">ії приймається шляхом відкритого голосування членів </w:t>
      </w:r>
      <w:r w:rsidR="001E1355">
        <w:rPr>
          <w:color w:val="000000" w:themeColor="text1"/>
          <w:sz w:val="28"/>
          <w:szCs w:val="28"/>
          <w:lang w:val="uk-UA"/>
        </w:rPr>
        <w:t>Коміс</w:t>
      </w:r>
      <w:r w:rsidRPr="00945AF8">
        <w:rPr>
          <w:color w:val="000000" w:themeColor="text1"/>
          <w:sz w:val="28"/>
          <w:szCs w:val="28"/>
          <w:lang w:val="uk-UA"/>
        </w:rPr>
        <w:t xml:space="preserve">ії. Рішення вважається прийнятим у разі, якщо за нього проголосувала більшість від присутніх на засіданні членів </w:t>
      </w:r>
      <w:r w:rsidR="001E1355">
        <w:rPr>
          <w:color w:val="000000" w:themeColor="text1"/>
          <w:sz w:val="28"/>
          <w:szCs w:val="28"/>
          <w:lang w:val="uk-UA"/>
        </w:rPr>
        <w:t>Коміс</w:t>
      </w:r>
      <w:r w:rsidRPr="00945AF8">
        <w:rPr>
          <w:color w:val="000000" w:themeColor="text1"/>
          <w:sz w:val="28"/>
          <w:szCs w:val="28"/>
          <w:lang w:val="uk-UA"/>
        </w:rPr>
        <w:t>ії, у разі рівного розподілу голосів - голос головуючого на засіданні  є вирішальним.</w:t>
      </w:r>
    </w:p>
    <w:p w:rsidR="00C21EB1" w:rsidRDefault="00C21EB1" w:rsidP="00C21EB1">
      <w:pPr>
        <w:pStyle w:val="newsp"/>
        <w:tabs>
          <w:tab w:val="left" w:pos="993"/>
        </w:tabs>
        <w:spacing w:before="0" w:after="0" w:line="360" w:lineRule="auto"/>
        <w:ind w:left="709" w:right="0"/>
        <w:rPr>
          <w:color w:val="000000" w:themeColor="text1"/>
          <w:sz w:val="28"/>
          <w:szCs w:val="28"/>
          <w:lang w:val="uk-UA"/>
        </w:rPr>
      </w:pPr>
    </w:p>
    <w:p w:rsidR="00706EF4" w:rsidRDefault="00706EF4" w:rsidP="00706EF4">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lang w:val="uk-UA"/>
        </w:rPr>
        <w:t xml:space="preserve">Рішення </w:t>
      </w:r>
      <w:r w:rsidR="001E1355">
        <w:rPr>
          <w:color w:val="000000" w:themeColor="text1"/>
          <w:sz w:val="28"/>
          <w:szCs w:val="28"/>
          <w:lang w:val="uk-UA"/>
        </w:rPr>
        <w:t>Коміс</w:t>
      </w:r>
      <w:r w:rsidRPr="00945AF8">
        <w:rPr>
          <w:color w:val="000000" w:themeColor="text1"/>
          <w:sz w:val="28"/>
          <w:szCs w:val="28"/>
          <w:lang w:val="uk-UA"/>
        </w:rPr>
        <w:t>ії може бути оскаржене</w:t>
      </w:r>
      <w:r w:rsidR="00DD4AC0" w:rsidRPr="00945AF8">
        <w:rPr>
          <w:color w:val="000000" w:themeColor="text1"/>
          <w:sz w:val="28"/>
          <w:szCs w:val="28"/>
          <w:lang w:val="uk-UA"/>
        </w:rPr>
        <w:t xml:space="preserve"> у суді</w:t>
      </w:r>
      <w:r w:rsidRPr="00945AF8">
        <w:rPr>
          <w:color w:val="000000" w:themeColor="text1"/>
          <w:sz w:val="28"/>
          <w:szCs w:val="28"/>
          <w:lang w:val="uk-UA"/>
        </w:rPr>
        <w:t xml:space="preserve"> в установленому законодавством порядку.</w:t>
      </w:r>
    </w:p>
    <w:p w:rsidR="00C21EB1" w:rsidRDefault="00C21EB1" w:rsidP="00C21EB1">
      <w:pPr>
        <w:pStyle w:val="newsp"/>
        <w:tabs>
          <w:tab w:val="left" w:pos="993"/>
        </w:tabs>
        <w:spacing w:before="0" w:after="0" w:line="360" w:lineRule="auto"/>
        <w:ind w:left="709" w:right="0"/>
        <w:rPr>
          <w:color w:val="000000" w:themeColor="text1"/>
          <w:sz w:val="28"/>
          <w:szCs w:val="28"/>
          <w:lang w:val="uk-UA"/>
        </w:rPr>
      </w:pPr>
    </w:p>
    <w:p w:rsidR="00B271B2" w:rsidRDefault="00B271B2" w:rsidP="00945AF8">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lang w:val="uk-UA"/>
        </w:rPr>
        <w:t xml:space="preserve">Рішення </w:t>
      </w:r>
      <w:r w:rsidR="001E1355">
        <w:rPr>
          <w:color w:val="000000" w:themeColor="text1"/>
          <w:sz w:val="28"/>
          <w:szCs w:val="28"/>
          <w:lang w:val="uk-UA"/>
        </w:rPr>
        <w:t>Коміс</w:t>
      </w:r>
      <w:r w:rsidRPr="00945AF8">
        <w:rPr>
          <w:color w:val="000000" w:themeColor="text1"/>
          <w:sz w:val="28"/>
          <w:szCs w:val="28"/>
          <w:lang w:val="uk-UA"/>
        </w:rPr>
        <w:t xml:space="preserve">ії оформлюється протоколом, який підписує головуючий </w:t>
      </w:r>
      <w:r w:rsidR="00DD4AC0" w:rsidRPr="00945AF8">
        <w:rPr>
          <w:color w:val="000000" w:themeColor="text1"/>
          <w:sz w:val="28"/>
          <w:szCs w:val="28"/>
          <w:lang w:val="uk-UA"/>
        </w:rPr>
        <w:t>та</w:t>
      </w:r>
      <w:r w:rsidRPr="00945AF8">
        <w:rPr>
          <w:color w:val="000000" w:themeColor="text1"/>
          <w:sz w:val="28"/>
          <w:szCs w:val="28"/>
          <w:lang w:val="uk-UA"/>
        </w:rPr>
        <w:t xml:space="preserve"> секретар. Оригінал рішення </w:t>
      </w:r>
      <w:r w:rsidR="001E1355">
        <w:rPr>
          <w:color w:val="000000" w:themeColor="text1"/>
          <w:sz w:val="28"/>
          <w:szCs w:val="28"/>
          <w:lang w:val="uk-UA"/>
        </w:rPr>
        <w:t>Коміс</w:t>
      </w:r>
      <w:r w:rsidRPr="00945AF8">
        <w:rPr>
          <w:color w:val="000000" w:themeColor="text1"/>
          <w:sz w:val="28"/>
          <w:szCs w:val="28"/>
          <w:lang w:val="uk-UA"/>
        </w:rPr>
        <w:t xml:space="preserve">ії зберігається у секретаря </w:t>
      </w:r>
      <w:r w:rsidR="001E1355">
        <w:rPr>
          <w:color w:val="000000" w:themeColor="text1"/>
          <w:sz w:val="28"/>
          <w:szCs w:val="28"/>
          <w:lang w:val="uk-UA"/>
        </w:rPr>
        <w:t>Коміс</w:t>
      </w:r>
      <w:r w:rsidRPr="00945AF8">
        <w:rPr>
          <w:color w:val="000000" w:themeColor="text1"/>
          <w:sz w:val="28"/>
          <w:szCs w:val="28"/>
          <w:lang w:val="uk-UA"/>
        </w:rPr>
        <w:t>ії.</w:t>
      </w:r>
    </w:p>
    <w:p w:rsidR="00C21EB1" w:rsidRDefault="00C21EB1" w:rsidP="00C21EB1">
      <w:pPr>
        <w:pStyle w:val="newsp"/>
        <w:tabs>
          <w:tab w:val="left" w:pos="993"/>
        </w:tabs>
        <w:spacing w:before="0" w:after="0" w:line="360" w:lineRule="auto"/>
        <w:ind w:left="709" w:right="0"/>
        <w:rPr>
          <w:color w:val="000000" w:themeColor="text1"/>
          <w:sz w:val="28"/>
          <w:szCs w:val="28"/>
          <w:lang w:val="uk-UA"/>
        </w:rPr>
      </w:pPr>
    </w:p>
    <w:p w:rsidR="00E4320E" w:rsidRDefault="0041789C" w:rsidP="00E4320E">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rPr>
        <w:t xml:space="preserve">Документи, які створюються </w:t>
      </w:r>
      <w:r w:rsidR="006E75DF">
        <w:rPr>
          <w:color w:val="000000" w:themeColor="text1"/>
          <w:sz w:val="28"/>
          <w:szCs w:val="28"/>
        </w:rPr>
        <w:t xml:space="preserve">під час </w:t>
      </w:r>
      <w:r w:rsidR="00D31C7B" w:rsidRPr="00945AF8">
        <w:rPr>
          <w:color w:val="000000" w:themeColor="text1"/>
          <w:sz w:val="28"/>
          <w:szCs w:val="28"/>
        </w:rPr>
        <w:t>роботи</w:t>
      </w:r>
      <w:r w:rsidRPr="00945AF8">
        <w:rPr>
          <w:color w:val="000000" w:themeColor="text1"/>
          <w:sz w:val="28"/>
          <w:szCs w:val="28"/>
        </w:rPr>
        <w:t xml:space="preserve"> </w:t>
      </w:r>
      <w:r w:rsidR="001E1355">
        <w:rPr>
          <w:color w:val="000000" w:themeColor="text1"/>
          <w:sz w:val="28"/>
          <w:szCs w:val="28"/>
        </w:rPr>
        <w:t>Коміс</w:t>
      </w:r>
      <w:r w:rsidRPr="00945AF8">
        <w:rPr>
          <w:color w:val="000000" w:themeColor="text1"/>
          <w:sz w:val="28"/>
          <w:szCs w:val="28"/>
        </w:rPr>
        <w:t>ії, та які надходять на її розгляд, зберігаються в Управлінні.</w:t>
      </w:r>
      <w:r w:rsidR="00E4320E">
        <w:rPr>
          <w:color w:val="000000" w:themeColor="text1"/>
          <w:sz w:val="28"/>
          <w:szCs w:val="28"/>
          <w:lang w:val="uk-UA"/>
        </w:rPr>
        <w:t xml:space="preserve"> </w:t>
      </w:r>
    </w:p>
    <w:p w:rsidR="0041789C" w:rsidRPr="00E4320E" w:rsidRDefault="0041789C" w:rsidP="00E4320E">
      <w:pPr>
        <w:pStyle w:val="newsp"/>
        <w:tabs>
          <w:tab w:val="left" w:pos="993"/>
        </w:tabs>
        <w:spacing w:before="0" w:after="0" w:line="360" w:lineRule="auto"/>
        <w:ind w:left="0" w:right="0" w:firstLine="709"/>
        <w:rPr>
          <w:color w:val="000000" w:themeColor="text1"/>
          <w:sz w:val="28"/>
          <w:szCs w:val="28"/>
          <w:lang w:val="uk-UA"/>
        </w:rPr>
      </w:pPr>
      <w:r w:rsidRPr="00E4320E">
        <w:rPr>
          <w:color w:val="000000" w:themeColor="text1"/>
          <w:sz w:val="28"/>
          <w:szCs w:val="28"/>
        </w:rPr>
        <w:t xml:space="preserve">Витяг з рішення </w:t>
      </w:r>
      <w:r w:rsidR="001E1355">
        <w:rPr>
          <w:color w:val="000000" w:themeColor="text1"/>
          <w:sz w:val="28"/>
          <w:szCs w:val="28"/>
        </w:rPr>
        <w:t>Коміс</w:t>
      </w:r>
      <w:r w:rsidRPr="00E4320E">
        <w:rPr>
          <w:color w:val="000000" w:themeColor="text1"/>
          <w:sz w:val="28"/>
          <w:szCs w:val="28"/>
        </w:rPr>
        <w:t>ії, оформлений належним чином, відповідно до чинного законодавства, разом з актом обстеження матеріально-побутових умов домогосподарства зберігаються в особовій справі заявника.</w:t>
      </w:r>
    </w:p>
    <w:p w:rsidR="00C21EB1" w:rsidRDefault="00C21EB1" w:rsidP="00C21EB1">
      <w:pPr>
        <w:pStyle w:val="newsp"/>
        <w:tabs>
          <w:tab w:val="left" w:pos="993"/>
        </w:tabs>
        <w:spacing w:before="0" w:after="0" w:line="360" w:lineRule="auto"/>
        <w:ind w:left="709" w:right="0"/>
        <w:rPr>
          <w:color w:val="000000" w:themeColor="text1"/>
          <w:sz w:val="28"/>
          <w:szCs w:val="28"/>
          <w:lang w:val="uk-UA"/>
        </w:rPr>
      </w:pPr>
    </w:p>
    <w:p w:rsidR="00B271B2" w:rsidRDefault="00B271B2" w:rsidP="00945AF8">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rPr>
        <w:t xml:space="preserve">Для забезпечення об’єктивного, неупередженого і всебічного розгляду </w:t>
      </w:r>
      <w:r w:rsidR="001E1355">
        <w:rPr>
          <w:color w:val="000000" w:themeColor="text1"/>
          <w:sz w:val="28"/>
          <w:szCs w:val="28"/>
        </w:rPr>
        <w:t>Коміс</w:t>
      </w:r>
      <w:r w:rsidRPr="00945AF8">
        <w:rPr>
          <w:color w:val="000000" w:themeColor="text1"/>
          <w:sz w:val="28"/>
          <w:szCs w:val="28"/>
        </w:rPr>
        <w:t xml:space="preserve">ією справи по суті, Управління може запропонувати заявнику подати додаткові документи, </w:t>
      </w:r>
      <w:r w:rsidR="00945AF8">
        <w:rPr>
          <w:color w:val="000000" w:themeColor="text1"/>
          <w:sz w:val="28"/>
          <w:szCs w:val="28"/>
          <w:lang w:val="uk-UA"/>
        </w:rPr>
        <w:t>які</w:t>
      </w:r>
      <w:r w:rsidRPr="00945AF8">
        <w:rPr>
          <w:color w:val="000000" w:themeColor="text1"/>
          <w:sz w:val="28"/>
          <w:szCs w:val="28"/>
        </w:rPr>
        <w:t xml:space="preserve"> можуть вплину</w:t>
      </w:r>
      <w:r w:rsidR="00E4320E">
        <w:rPr>
          <w:color w:val="000000" w:themeColor="text1"/>
          <w:sz w:val="28"/>
          <w:szCs w:val="28"/>
        </w:rPr>
        <w:t>ти на прийняття рішення</w:t>
      </w:r>
      <w:r w:rsidRPr="00945AF8">
        <w:rPr>
          <w:color w:val="000000" w:themeColor="text1"/>
          <w:sz w:val="28"/>
          <w:szCs w:val="28"/>
        </w:rPr>
        <w:t>.</w:t>
      </w:r>
    </w:p>
    <w:p w:rsidR="00C21EB1" w:rsidRDefault="00C21EB1" w:rsidP="00C21EB1">
      <w:pPr>
        <w:pStyle w:val="newsp"/>
        <w:tabs>
          <w:tab w:val="left" w:pos="993"/>
        </w:tabs>
        <w:spacing w:before="0" w:after="0" w:line="360" w:lineRule="auto"/>
        <w:ind w:left="709" w:right="0"/>
        <w:rPr>
          <w:color w:val="000000" w:themeColor="text1"/>
          <w:sz w:val="28"/>
          <w:szCs w:val="28"/>
          <w:lang w:val="uk-UA"/>
        </w:rPr>
      </w:pPr>
    </w:p>
    <w:p w:rsidR="00C21EB1" w:rsidRPr="00C21EB1" w:rsidRDefault="00B271B2" w:rsidP="005526CF">
      <w:pPr>
        <w:pStyle w:val="newsp"/>
        <w:numPr>
          <w:ilvl w:val="0"/>
          <w:numId w:val="11"/>
        </w:numPr>
        <w:tabs>
          <w:tab w:val="left" w:pos="993"/>
        </w:tabs>
        <w:spacing w:before="0" w:after="0" w:line="360" w:lineRule="auto"/>
        <w:ind w:left="0" w:right="0" w:firstLine="709"/>
        <w:rPr>
          <w:color w:val="000000" w:themeColor="text1"/>
          <w:sz w:val="28"/>
          <w:szCs w:val="28"/>
          <w:lang w:val="uk-UA"/>
        </w:rPr>
      </w:pPr>
      <w:r w:rsidRPr="00945AF8">
        <w:rPr>
          <w:color w:val="000000" w:themeColor="text1"/>
          <w:sz w:val="28"/>
          <w:szCs w:val="28"/>
          <w:lang w:val="uk-UA"/>
        </w:rPr>
        <w:t xml:space="preserve">Громадянин (або його представник, уповноважений на те, в установленому законодавством порядку) має право брати участь у засіданні, на якому розглядатиметься його заява, ознайомлюватись із матеріалами своєї справи, давати </w:t>
      </w:r>
      <w:r w:rsidR="00F67478">
        <w:rPr>
          <w:color w:val="000000" w:themeColor="text1"/>
          <w:sz w:val="28"/>
          <w:szCs w:val="28"/>
          <w:lang w:val="uk-UA"/>
        </w:rPr>
        <w:t xml:space="preserve">усні та письмові </w:t>
      </w:r>
      <w:r w:rsidRPr="00945AF8">
        <w:rPr>
          <w:color w:val="000000" w:themeColor="text1"/>
          <w:sz w:val="28"/>
          <w:szCs w:val="28"/>
          <w:lang w:val="uk-UA"/>
        </w:rPr>
        <w:t>пояснення</w:t>
      </w:r>
      <w:r w:rsidR="00F67478">
        <w:rPr>
          <w:color w:val="000000" w:themeColor="text1"/>
          <w:sz w:val="28"/>
          <w:szCs w:val="28"/>
          <w:lang w:val="uk-UA"/>
        </w:rPr>
        <w:t>,</w:t>
      </w:r>
      <w:r w:rsidRPr="00945AF8">
        <w:rPr>
          <w:color w:val="000000" w:themeColor="text1"/>
          <w:sz w:val="28"/>
          <w:szCs w:val="28"/>
          <w:lang w:val="uk-UA"/>
        </w:rPr>
        <w:t xml:space="preserve"> </w:t>
      </w:r>
      <w:r w:rsidR="00656E99">
        <w:rPr>
          <w:color w:val="000000" w:themeColor="text1"/>
          <w:sz w:val="28"/>
          <w:szCs w:val="28"/>
          <w:lang w:val="uk-UA"/>
        </w:rPr>
        <w:t>стави</w:t>
      </w:r>
      <w:r w:rsidRPr="00945AF8">
        <w:rPr>
          <w:color w:val="000000" w:themeColor="text1"/>
          <w:sz w:val="28"/>
          <w:szCs w:val="28"/>
          <w:lang w:val="uk-UA"/>
        </w:rPr>
        <w:t>ти питання присутнім, користуватись допомогою свого представника.</w:t>
      </w:r>
    </w:p>
    <w:p w:rsidR="0041789C" w:rsidRDefault="0041789C" w:rsidP="0041789C">
      <w:pPr>
        <w:pStyle w:val="newsp"/>
        <w:spacing w:before="0" w:after="0" w:line="360" w:lineRule="auto"/>
        <w:ind w:left="0" w:right="0" w:firstLine="709"/>
        <w:rPr>
          <w:color w:val="000000" w:themeColor="text1"/>
          <w:sz w:val="28"/>
          <w:szCs w:val="28"/>
          <w:lang w:val="uk-UA"/>
        </w:rPr>
      </w:pPr>
      <w:r w:rsidRPr="00B271B2">
        <w:rPr>
          <w:color w:val="000000" w:themeColor="text1"/>
          <w:sz w:val="28"/>
          <w:szCs w:val="28"/>
          <w:lang w:val="uk-UA"/>
        </w:rPr>
        <w:t xml:space="preserve">У разі повідомлення громадянином або його представником про поважні причини своєї відсутності на засіданні </w:t>
      </w:r>
      <w:r w:rsidR="001E1355">
        <w:rPr>
          <w:color w:val="000000" w:themeColor="text1"/>
          <w:sz w:val="28"/>
          <w:szCs w:val="28"/>
          <w:lang w:val="uk-UA"/>
        </w:rPr>
        <w:t>Коміс</w:t>
      </w:r>
      <w:r w:rsidRPr="00B271B2">
        <w:rPr>
          <w:color w:val="000000" w:themeColor="text1"/>
          <w:sz w:val="28"/>
          <w:szCs w:val="28"/>
          <w:lang w:val="uk-UA"/>
        </w:rPr>
        <w:t xml:space="preserve">ії і його наполяганні на особистій участі в засіданні, </w:t>
      </w:r>
      <w:r w:rsidR="001E1355">
        <w:rPr>
          <w:color w:val="000000" w:themeColor="text1"/>
          <w:sz w:val="28"/>
          <w:szCs w:val="28"/>
          <w:lang w:val="uk-UA"/>
        </w:rPr>
        <w:t>Коміс</w:t>
      </w:r>
      <w:r w:rsidRPr="00B271B2">
        <w:rPr>
          <w:color w:val="000000" w:themeColor="text1"/>
          <w:sz w:val="28"/>
          <w:szCs w:val="28"/>
          <w:lang w:val="uk-UA"/>
        </w:rPr>
        <w:t xml:space="preserve">ія може перенести розгляд справи на інший термін, але не більше як на </w:t>
      </w:r>
      <w:r w:rsidR="00731C45">
        <w:rPr>
          <w:color w:val="000000" w:themeColor="text1"/>
          <w:sz w:val="28"/>
          <w:szCs w:val="28"/>
          <w:lang w:val="uk-UA"/>
        </w:rPr>
        <w:t xml:space="preserve">сім </w:t>
      </w:r>
      <w:r w:rsidRPr="00B271B2">
        <w:rPr>
          <w:color w:val="000000" w:themeColor="text1"/>
          <w:sz w:val="28"/>
          <w:szCs w:val="28"/>
          <w:lang w:val="uk-UA"/>
        </w:rPr>
        <w:t>робочих днів від дня проведення засідання, на якому повинна була розглядатись його справа вперше.</w:t>
      </w:r>
    </w:p>
    <w:p w:rsidR="0041789C" w:rsidRDefault="0041789C" w:rsidP="0041789C">
      <w:pPr>
        <w:pStyle w:val="newsp"/>
        <w:spacing w:before="0" w:after="0" w:line="360" w:lineRule="auto"/>
        <w:ind w:left="0" w:right="0" w:firstLine="709"/>
        <w:rPr>
          <w:color w:val="000000" w:themeColor="text1"/>
          <w:sz w:val="28"/>
          <w:szCs w:val="28"/>
          <w:lang w:val="uk-UA"/>
        </w:rPr>
      </w:pPr>
      <w:r w:rsidRPr="00B271B2">
        <w:rPr>
          <w:color w:val="000000" w:themeColor="text1"/>
          <w:sz w:val="28"/>
          <w:szCs w:val="28"/>
          <w:lang w:val="uk-UA"/>
        </w:rPr>
        <w:t xml:space="preserve">У разі повторної неявки заявника або його представника на засідання </w:t>
      </w:r>
      <w:r w:rsidR="001E1355">
        <w:rPr>
          <w:color w:val="000000" w:themeColor="text1"/>
          <w:sz w:val="28"/>
          <w:szCs w:val="28"/>
          <w:lang w:val="uk-UA"/>
        </w:rPr>
        <w:t>Коміс</w:t>
      </w:r>
      <w:r w:rsidRPr="00B271B2">
        <w:rPr>
          <w:color w:val="000000" w:themeColor="text1"/>
          <w:sz w:val="28"/>
          <w:szCs w:val="28"/>
          <w:lang w:val="uk-UA"/>
        </w:rPr>
        <w:t xml:space="preserve">ії, </w:t>
      </w:r>
      <w:r w:rsidR="001E1355">
        <w:rPr>
          <w:color w:val="000000" w:themeColor="text1"/>
          <w:sz w:val="28"/>
          <w:szCs w:val="28"/>
          <w:lang w:val="uk-UA"/>
        </w:rPr>
        <w:t>Коміс</w:t>
      </w:r>
      <w:r w:rsidRPr="00B271B2">
        <w:rPr>
          <w:color w:val="000000" w:themeColor="text1"/>
          <w:sz w:val="28"/>
          <w:szCs w:val="28"/>
          <w:lang w:val="uk-UA"/>
        </w:rPr>
        <w:t>ія має право розглянути справу за його відсутності незалежно від причини неявки за наявності  відомостей про повідомлення заявника щодо проведення засідання.</w:t>
      </w:r>
    </w:p>
    <w:p w:rsidR="00C21EB1" w:rsidRDefault="00C21EB1" w:rsidP="0041789C">
      <w:pPr>
        <w:pStyle w:val="newsp"/>
        <w:spacing w:before="0" w:after="0" w:line="360" w:lineRule="auto"/>
        <w:ind w:left="0" w:right="0" w:firstLine="709"/>
        <w:rPr>
          <w:color w:val="000000" w:themeColor="text1"/>
          <w:sz w:val="28"/>
          <w:szCs w:val="28"/>
          <w:lang w:val="uk-UA"/>
        </w:rPr>
      </w:pPr>
    </w:p>
    <w:p w:rsidR="00B271B2" w:rsidRDefault="00B271B2" w:rsidP="00945AF8">
      <w:pPr>
        <w:pStyle w:val="newsp"/>
        <w:numPr>
          <w:ilvl w:val="0"/>
          <w:numId w:val="11"/>
        </w:numPr>
        <w:tabs>
          <w:tab w:val="left" w:pos="993"/>
        </w:tabs>
        <w:spacing w:before="0" w:after="0" w:line="360" w:lineRule="auto"/>
        <w:ind w:right="0" w:firstLine="207"/>
        <w:rPr>
          <w:color w:val="000000" w:themeColor="text1"/>
          <w:sz w:val="28"/>
          <w:szCs w:val="28"/>
          <w:lang w:val="uk-UA"/>
        </w:rPr>
      </w:pPr>
      <w:r w:rsidRPr="00945AF8">
        <w:rPr>
          <w:color w:val="000000" w:themeColor="text1"/>
          <w:sz w:val="28"/>
          <w:szCs w:val="28"/>
          <w:lang w:val="uk-UA"/>
        </w:rPr>
        <w:t xml:space="preserve">Забезпечення проведення засідань </w:t>
      </w:r>
      <w:r w:rsidR="001E1355">
        <w:rPr>
          <w:color w:val="000000" w:themeColor="text1"/>
          <w:sz w:val="28"/>
          <w:szCs w:val="28"/>
          <w:lang w:val="uk-UA"/>
        </w:rPr>
        <w:t>Коміс</w:t>
      </w:r>
      <w:r w:rsidRPr="00945AF8">
        <w:rPr>
          <w:color w:val="000000" w:themeColor="text1"/>
          <w:sz w:val="28"/>
          <w:szCs w:val="28"/>
          <w:lang w:val="uk-UA"/>
        </w:rPr>
        <w:t>ії здійснює Управління.</w:t>
      </w:r>
    </w:p>
    <w:p w:rsidR="00C21EB1" w:rsidRDefault="00C21EB1" w:rsidP="00C21EB1">
      <w:pPr>
        <w:pStyle w:val="newsp"/>
        <w:tabs>
          <w:tab w:val="left" w:pos="993"/>
        </w:tabs>
        <w:spacing w:before="0" w:after="0" w:line="360" w:lineRule="auto"/>
        <w:ind w:left="567" w:right="0"/>
        <w:rPr>
          <w:color w:val="000000" w:themeColor="text1"/>
          <w:sz w:val="28"/>
          <w:szCs w:val="28"/>
          <w:lang w:val="uk-UA"/>
        </w:rPr>
      </w:pPr>
    </w:p>
    <w:p w:rsidR="00B271B2" w:rsidRPr="00945AF8" w:rsidRDefault="001E1355" w:rsidP="00945AF8">
      <w:pPr>
        <w:pStyle w:val="newsp"/>
        <w:numPr>
          <w:ilvl w:val="0"/>
          <w:numId w:val="11"/>
        </w:numPr>
        <w:tabs>
          <w:tab w:val="left" w:pos="993"/>
        </w:tabs>
        <w:spacing w:before="0" w:after="0" w:line="360" w:lineRule="auto"/>
        <w:ind w:left="0" w:right="0" w:firstLine="567"/>
        <w:rPr>
          <w:color w:val="000000" w:themeColor="text1"/>
          <w:sz w:val="28"/>
          <w:szCs w:val="28"/>
          <w:lang w:val="uk-UA"/>
        </w:rPr>
      </w:pPr>
      <w:r>
        <w:rPr>
          <w:color w:val="000000" w:themeColor="text1"/>
          <w:sz w:val="28"/>
          <w:szCs w:val="28"/>
          <w:lang w:val="uk-UA"/>
        </w:rPr>
        <w:t>Коміс</w:t>
      </w:r>
      <w:r w:rsidR="00B271B2" w:rsidRPr="00945AF8">
        <w:rPr>
          <w:color w:val="000000" w:themeColor="text1"/>
          <w:sz w:val="28"/>
          <w:szCs w:val="28"/>
          <w:lang w:val="uk-UA"/>
        </w:rPr>
        <w:t xml:space="preserve">ія інформує громадськість про свою діяльність, прийняті на засіданнях рішення та стан їх виконання через офіційний вебсайт </w:t>
      </w:r>
      <w:r w:rsidR="00032A2A" w:rsidRPr="00945AF8">
        <w:rPr>
          <w:color w:val="000000" w:themeColor="text1"/>
          <w:sz w:val="28"/>
          <w:szCs w:val="28"/>
          <w:lang w:val="uk-UA"/>
        </w:rPr>
        <w:t>Житомирської районної державної адміністрації.</w:t>
      </w:r>
    </w:p>
    <w:p w:rsidR="00B271B2" w:rsidRPr="00B271B2" w:rsidRDefault="00B271B2" w:rsidP="00706EF4">
      <w:pPr>
        <w:pStyle w:val="newsp"/>
        <w:spacing w:before="0" w:after="0" w:line="360" w:lineRule="auto"/>
        <w:ind w:left="0" w:right="0" w:firstLine="709"/>
        <w:rPr>
          <w:color w:val="000000" w:themeColor="text1"/>
          <w:sz w:val="28"/>
          <w:szCs w:val="28"/>
          <w:shd w:val="clear" w:color="auto" w:fill="FFFFFF"/>
          <w:lang w:val="uk-UA"/>
        </w:rPr>
      </w:pPr>
      <w:r w:rsidRPr="00B271B2">
        <w:rPr>
          <w:color w:val="000000" w:themeColor="text1"/>
          <w:sz w:val="28"/>
          <w:szCs w:val="28"/>
          <w:shd w:val="clear" w:color="auto" w:fill="FFFFFF"/>
          <w:lang w:val="uk-UA"/>
        </w:rPr>
        <w:t>Управління повідомляє заявнику про прийняте рішення в паперовому вигляді з врученням повідомлення під осо</w:t>
      </w:r>
      <w:r w:rsidR="0013487A">
        <w:rPr>
          <w:color w:val="000000" w:themeColor="text1"/>
          <w:sz w:val="28"/>
          <w:szCs w:val="28"/>
          <w:shd w:val="clear" w:color="auto" w:fill="FFFFFF"/>
          <w:lang w:val="uk-UA"/>
        </w:rPr>
        <w:t>бистий підпис або за допомогою а</w:t>
      </w:r>
      <w:r w:rsidR="00DA792B">
        <w:rPr>
          <w:color w:val="000000" w:themeColor="text1"/>
          <w:sz w:val="28"/>
          <w:szCs w:val="28"/>
          <w:shd w:val="clear" w:color="auto" w:fill="FFFFFF"/>
          <w:lang w:val="uk-UA"/>
        </w:rPr>
        <w:t>кціонерн</w:t>
      </w:r>
      <w:r w:rsidR="00945AF8">
        <w:rPr>
          <w:color w:val="000000" w:themeColor="text1"/>
          <w:sz w:val="28"/>
          <w:szCs w:val="28"/>
          <w:shd w:val="clear" w:color="auto" w:fill="FFFFFF"/>
          <w:lang w:val="uk-UA"/>
        </w:rPr>
        <w:t>ого</w:t>
      </w:r>
      <w:r w:rsidR="00DA792B">
        <w:rPr>
          <w:color w:val="000000" w:themeColor="text1"/>
          <w:sz w:val="28"/>
          <w:szCs w:val="28"/>
          <w:shd w:val="clear" w:color="auto" w:fill="FFFFFF"/>
          <w:lang w:val="uk-UA"/>
        </w:rPr>
        <w:t xml:space="preserve"> товариств</w:t>
      </w:r>
      <w:r w:rsidR="00945AF8">
        <w:rPr>
          <w:color w:val="000000" w:themeColor="text1"/>
          <w:sz w:val="28"/>
          <w:szCs w:val="28"/>
          <w:shd w:val="clear" w:color="auto" w:fill="FFFFFF"/>
          <w:lang w:val="uk-UA"/>
        </w:rPr>
        <w:t>а</w:t>
      </w:r>
      <w:r w:rsidR="00DA792B">
        <w:rPr>
          <w:color w:val="000000" w:themeColor="text1"/>
          <w:sz w:val="28"/>
          <w:szCs w:val="28"/>
          <w:shd w:val="clear" w:color="auto" w:fill="FFFFFF"/>
          <w:lang w:val="uk-UA"/>
        </w:rPr>
        <w:t xml:space="preserve"> </w:t>
      </w:r>
      <w:r w:rsidRPr="00B271B2">
        <w:rPr>
          <w:color w:val="000000" w:themeColor="text1"/>
          <w:sz w:val="28"/>
          <w:szCs w:val="28"/>
          <w:shd w:val="clear" w:color="auto" w:fill="FFFFFF"/>
          <w:lang w:val="uk-UA"/>
        </w:rPr>
        <w:t>«Укрпошта» протягом трьох календарних днів з дня його прийняття.</w:t>
      </w:r>
    </w:p>
    <w:p w:rsidR="00B271B2" w:rsidRPr="00B271B2" w:rsidRDefault="00B271B2" w:rsidP="00B271B2">
      <w:pPr>
        <w:tabs>
          <w:tab w:val="left" w:pos="993"/>
        </w:tabs>
        <w:spacing w:line="360" w:lineRule="auto"/>
        <w:jc w:val="both"/>
        <w:rPr>
          <w:color w:val="000000"/>
          <w:sz w:val="28"/>
          <w:szCs w:val="28"/>
        </w:rPr>
      </w:pPr>
    </w:p>
    <w:p w:rsidR="0099328F" w:rsidRPr="00314A57" w:rsidRDefault="0099328F" w:rsidP="000801C3">
      <w:pPr>
        <w:spacing w:line="360" w:lineRule="auto"/>
        <w:contextualSpacing/>
        <w:rPr>
          <w:color w:val="000000"/>
          <w:sz w:val="28"/>
          <w:szCs w:val="28"/>
        </w:rPr>
      </w:pPr>
    </w:p>
    <w:p w:rsidR="0068614C" w:rsidRPr="009140F8" w:rsidRDefault="0068614C" w:rsidP="0068614C">
      <w:pPr>
        <w:spacing w:line="360" w:lineRule="auto"/>
        <w:contextualSpacing/>
        <w:jc w:val="both"/>
        <w:rPr>
          <w:sz w:val="28"/>
          <w:szCs w:val="28"/>
        </w:rPr>
      </w:pPr>
      <w:r>
        <w:rPr>
          <w:sz w:val="28"/>
          <w:szCs w:val="28"/>
        </w:rPr>
        <w:t>Начальник</w:t>
      </w:r>
      <w:r w:rsidRPr="009140F8">
        <w:rPr>
          <w:sz w:val="28"/>
          <w:szCs w:val="28"/>
        </w:rPr>
        <w:t xml:space="preserve"> управління праці</w:t>
      </w:r>
    </w:p>
    <w:p w:rsidR="0068614C" w:rsidRDefault="0068614C" w:rsidP="0068614C">
      <w:pPr>
        <w:spacing w:line="360" w:lineRule="auto"/>
        <w:contextualSpacing/>
        <w:jc w:val="both"/>
        <w:rPr>
          <w:sz w:val="28"/>
          <w:szCs w:val="28"/>
        </w:rPr>
      </w:pPr>
      <w:r w:rsidRPr="009140F8">
        <w:rPr>
          <w:sz w:val="28"/>
          <w:szCs w:val="28"/>
        </w:rPr>
        <w:t>та соціального захисту населення</w:t>
      </w:r>
      <w:r>
        <w:rPr>
          <w:sz w:val="28"/>
          <w:szCs w:val="28"/>
        </w:rPr>
        <w:t xml:space="preserve"> </w:t>
      </w:r>
    </w:p>
    <w:p w:rsidR="0068614C" w:rsidRDefault="0068614C" w:rsidP="0068614C">
      <w:pPr>
        <w:spacing w:line="360" w:lineRule="auto"/>
        <w:contextualSpacing/>
        <w:jc w:val="both"/>
        <w:rPr>
          <w:sz w:val="28"/>
          <w:szCs w:val="28"/>
        </w:rPr>
      </w:pPr>
      <w:r>
        <w:rPr>
          <w:sz w:val="28"/>
          <w:szCs w:val="28"/>
        </w:rPr>
        <w:t>Житомирської районної державної адміністрації                Людмила ВАКУЛЮК</w:t>
      </w:r>
    </w:p>
    <w:p w:rsidR="00FA33E8" w:rsidRPr="0041789C" w:rsidRDefault="00FA33E8" w:rsidP="008440C8">
      <w:pPr>
        <w:shd w:val="clear" w:color="auto" w:fill="FFFFFF"/>
        <w:spacing w:line="360" w:lineRule="auto"/>
        <w:jc w:val="both"/>
        <w:rPr>
          <w:color w:val="000000"/>
          <w:sz w:val="28"/>
          <w:szCs w:val="28"/>
        </w:rPr>
      </w:pPr>
    </w:p>
    <w:sectPr w:rsidR="00FA33E8" w:rsidRPr="0041789C" w:rsidSect="001078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9A8" w:rsidRDefault="004069A8" w:rsidP="005D7E50">
      <w:r>
        <w:separator/>
      </w:r>
    </w:p>
  </w:endnote>
  <w:endnote w:type="continuationSeparator" w:id="0">
    <w:p w:rsidR="004069A8" w:rsidRDefault="004069A8" w:rsidP="005D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9A8" w:rsidRDefault="004069A8" w:rsidP="005D7E50">
      <w:r>
        <w:separator/>
      </w:r>
    </w:p>
  </w:footnote>
  <w:footnote w:type="continuationSeparator" w:id="0">
    <w:p w:rsidR="004069A8" w:rsidRDefault="004069A8" w:rsidP="005D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938"/>
      <w:docPartObj>
        <w:docPartGallery w:val="Page Numbers (Top of Page)"/>
        <w:docPartUnique/>
      </w:docPartObj>
    </w:sdtPr>
    <w:sdtEndPr/>
    <w:sdtContent>
      <w:p w:rsidR="006A13BB" w:rsidRDefault="006A13BB" w:rsidP="009078C6">
        <w:pPr>
          <w:pStyle w:val="a8"/>
          <w:jc w:val="center"/>
        </w:pPr>
        <w:r>
          <w:fldChar w:fldCharType="begin"/>
        </w:r>
        <w:r>
          <w:instrText xml:space="preserve"> PAGE   \* MERGEFORMAT </w:instrText>
        </w:r>
        <w:r>
          <w:fldChar w:fldCharType="separate"/>
        </w:r>
        <w:r w:rsidR="00731C45">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7F0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E225AE3"/>
    <w:multiLevelType w:val="hybridMultilevel"/>
    <w:tmpl w:val="818669E0"/>
    <w:lvl w:ilvl="0" w:tplc="D4E4D420">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CC709B"/>
    <w:multiLevelType w:val="multilevel"/>
    <w:tmpl w:val="7022569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0679A3"/>
    <w:multiLevelType w:val="hybridMultilevel"/>
    <w:tmpl w:val="7786E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B72C2"/>
    <w:multiLevelType w:val="hybridMultilevel"/>
    <w:tmpl w:val="90E07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DD68A6"/>
    <w:multiLevelType w:val="hybridMultilevel"/>
    <w:tmpl w:val="3BFECE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60D76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7F5832"/>
    <w:multiLevelType w:val="hybridMultilevel"/>
    <w:tmpl w:val="97EA53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51E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9C7B75"/>
    <w:multiLevelType w:val="multilevel"/>
    <w:tmpl w:val="743828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2E5163"/>
    <w:multiLevelType w:val="hybridMultilevel"/>
    <w:tmpl w:val="CBFC234C"/>
    <w:lvl w:ilvl="0" w:tplc="AC68B582">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9"/>
  </w:num>
  <w:num w:numId="6">
    <w:abstractNumId w:val="10"/>
  </w:num>
  <w:num w:numId="7">
    <w:abstractNumId w:val="0"/>
  </w:num>
  <w:num w:numId="8">
    <w:abstractNumId w:val="6"/>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83"/>
    <w:rsid w:val="000165C9"/>
    <w:rsid w:val="000209BE"/>
    <w:rsid w:val="00032A2A"/>
    <w:rsid w:val="00057FF3"/>
    <w:rsid w:val="000631C6"/>
    <w:rsid w:val="00066064"/>
    <w:rsid w:val="000801C3"/>
    <w:rsid w:val="000A0A03"/>
    <w:rsid w:val="000C66D5"/>
    <w:rsid w:val="000D0305"/>
    <w:rsid w:val="000D2105"/>
    <w:rsid w:val="000F7214"/>
    <w:rsid w:val="00107815"/>
    <w:rsid w:val="00123B4B"/>
    <w:rsid w:val="0013487A"/>
    <w:rsid w:val="00134C82"/>
    <w:rsid w:val="00136939"/>
    <w:rsid w:val="001674E7"/>
    <w:rsid w:val="00187B7A"/>
    <w:rsid w:val="0019477A"/>
    <w:rsid w:val="0019494E"/>
    <w:rsid w:val="00196683"/>
    <w:rsid w:val="001A729B"/>
    <w:rsid w:val="001B1B39"/>
    <w:rsid w:val="001B3FC1"/>
    <w:rsid w:val="001B680D"/>
    <w:rsid w:val="001C2D76"/>
    <w:rsid w:val="001D2BE7"/>
    <w:rsid w:val="001E1355"/>
    <w:rsid w:val="001E2C01"/>
    <w:rsid w:val="002214C7"/>
    <w:rsid w:val="002271EB"/>
    <w:rsid w:val="002321CA"/>
    <w:rsid w:val="00233956"/>
    <w:rsid w:val="002351AF"/>
    <w:rsid w:val="00235710"/>
    <w:rsid w:val="00275E5E"/>
    <w:rsid w:val="00282CE3"/>
    <w:rsid w:val="0029310D"/>
    <w:rsid w:val="00294480"/>
    <w:rsid w:val="002A2CA5"/>
    <w:rsid w:val="002A7FF9"/>
    <w:rsid w:val="002C7388"/>
    <w:rsid w:val="002C7517"/>
    <w:rsid w:val="00314A57"/>
    <w:rsid w:val="00325CFA"/>
    <w:rsid w:val="0034412D"/>
    <w:rsid w:val="00356560"/>
    <w:rsid w:val="00375F82"/>
    <w:rsid w:val="00382F6F"/>
    <w:rsid w:val="003C0554"/>
    <w:rsid w:val="003D11D8"/>
    <w:rsid w:val="003D3782"/>
    <w:rsid w:val="003F0524"/>
    <w:rsid w:val="003F5432"/>
    <w:rsid w:val="004069A8"/>
    <w:rsid w:val="0041789C"/>
    <w:rsid w:val="00437507"/>
    <w:rsid w:val="00442ABE"/>
    <w:rsid w:val="0045152E"/>
    <w:rsid w:val="00455F2E"/>
    <w:rsid w:val="00482682"/>
    <w:rsid w:val="00486C06"/>
    <w:rsid w:val="00491B4F"/>
    <w:rsid w:val="004B3209"/>
    <w:rsid w:val="004D3443"/>
    <w:rsid w:val="004D601F"/>
    <w:rsid w:val="004F14B0"/>
    <w:rsid w:val="00514951"/>
    <w:rsid w:val="005526CF"/>
    <w:rsid w:val="0058496D"/>
    <w:rsid w:val="005B7C87"/>
    <w:rsid w:val="005D2609"/>
    <w:rsid w:val="005D7E50"/>
    <w:rsid w:val="0065072A"/>
    <w:rsid w:val="00656E99"/>
    <w:rsid w:val="006639A7"/>
    <w:rsid w:val="00681BB9"/>
    <w:rsid w:val="0068614C"/>
    <w:rsid w:val="006874B7"/>
    <w:rsid w:val="00690D04"/>
    <w:rsid w:val="006A13BB"/>
    <w:rsid w:val="006A1DE0"/>
    <w:rsid w:val="006B0ACA"/>
    <w:rsid w:val="006C4494"/>
    <w:rsid w:val="006C5DB0"/>
    <w:rsid w:val="006D055F"/>
    <w:rsid w:val="006D7BA2"/>
    <w:rsid w:val="006E75DF"/>
    <w:rsid w:val="00706EF4"/>
    <w:rsid w:val="0071588B"/>
    <w:rsid w:val="00731C45"/>
    <w:rsid w:val="007321E5"/>
    <w:rsid w:val="00761EF7"/>
    <w:rsid w:val="00764A5A"/>
    <w:rsid w:val="0076597E"/>
    <w:rsid w:val="00772B4C"/>
    <w:rsid w:val="00793E0A"/>
    <w:rsid w:val="007A45D6"/>
    <w:rsid w:val="007D00CF"/>
    <w:rsid w:val="007E1855"/>
    <w:rsid w:val="007E2C09"/>
    <w:rsid w:val="007E5235"/>
    <w:rsid w:val="007F7D96"/>
    <w:rsid w:val="008062DA"/>
    <w:rsid w:val="008073E9"/>
    <w:rsid w:val="00814B2D"/>
    <w:rsid w:val="00820089"/>
    <w:rsid w:val="0082699D"/>
    <w:rsid w:val="00842499"/>
    <w:rsid w:val="008440C8"/>
    <w:rsid w:val="00845582"/>
    <w:rsid w:val="00856408"/>
    <w:rsid w:val="00864A86"/>
    <w:rsid w:val="008650CC"/>
    <w:rsid w:val="0086538A"/>
    <w:rsid w:val="008C6B2F"/>
    <w:rsid w:val="008E7155"/>
    <w:rsid w:val="009078C6"/>
    <w:rsid w:val="009179DE"/>
    <w:rsid w:val="0092099A"/>
    <w:rsid w:val="0093666F"/>
    <w:rsid w:val="00943CE6"/>
    <w:rsid w:val="009449D5"/>
    <w:rsid w:val="00945AF8"/>
    <w:rsid w:val="00953495"/>
    <w:rsid w:val="00974111"/>
    <w:rsid w:val="0099210C"/>
    <w:rsid w:val="0099328F"/>
    <w:rsid w:val="009A3427"/>
    <w:rsid w:val="009A3F45"/>
    <w:rsid w:val="009B576D"/>
    <w:rsid w:val="009C18ED"/>
    <w:rsid w:val="009C1CD5"/>
    <w:rsid w:val="009D7535"/>
    <w:rsid w:val="009E4DE5"/>
    <w:rsid w:val="009E7327"/>
    <w:rsid w:val="00A144F7"/>
    <w:rsid w:val="00A352B5"/>
    <w:rsid w:val="00A47524"/>
    <w:rsid w:val="00A4766F"/>
    <w:rsid w:val="00A61510"/>
    <w:rsid w:val="00A62643"/>
    <w:rsid w:val="00A6397B"/>
    <w:rsid w:val="00A63FD5"/>
    <w:rsid w:val="00A65739"/>
    <w:rsid w:val="00A66428"/>
    <w:rsid w:val="00A76BB7"/>
    <w:rsid w:val="00A76E36"/>
    <w:rsid w:val="00AA003E"/>
    <w:rsid w:val="00AC348E"/>
    <w:rsid w:val="00AE74BA"/>
    <w:rsid w:val="00B008F2"/>
    <w:rsid w:val="00B02B63"/>
    <w:rsid w:val="00B271B2"/>
    <w:rsid w:val="00B54E40"/>
    <w:rsid w:val="00B559A6"/>
    <w:rsid w:val="00B60F97"/>
    <w:rsid w:val="00B64BE5"/>
    <w:rsid w:val="00B84176"/>
    <w:rsid w:val="00B90602"/>
    <w:rsid w:val="00B95233"/>
    <w:rsid w:val="00BC160D"/>
    <w:rsid w:val="00BE3B25"/>
    <w:rsid w:val="00BE6AF8"/>
    <w:rsid w:val="00C046FB"/>
    <w:rsid w:val="00C16BCB"/>
    <w:rsid w:val="00C21EB1"/>
    <w:rsid w:val="00C30702"/>
    <w:rsid w:val="00C509CD"/>
    <w:rsid w:val="00C51B3E"/>
    <w:rsid w:val="00C7365B"/>
    <w:rsid w:val="00C768B6"/>
    <w:rsid w:val="00C93F1B"/>
    <w:rsid w:val="00CA13A9"/>
    <w:rsid w:val="00CB0070"/>
    <w:rsid w:val="00CB67EB"/>
    <w:rsid w:val="00CD753C"/>
    <w:rsid w:val="00CE7A66"/>
    <w:rsid w:val="00D12A28"/>
    <w:rsid w:val="00D13856"/>
    <w:rsid w:val="00D31C7B"/>
    <w:rsid w:val="00D350A5"/>
    <w:rsid w:val="00D87E95"/>
    <w:rsid w:val="00DA792B"/>
    <w:rsid w:val="00DC6010"/>
    <w:rsid w:val="00DD2379"/>
    <w:rsid w:val="00DD4AC0"/>
    <w:rsid w:val="00DF67BF"/>
    <w:rsid w:val="00E0095C"/>
    <w:rsid w:val="00E219C5"/>
    <w:rsid w:val="00E27337"/>
    <w:rsid w:val="00E337D5"/>
    <w:rsid w:val="00E4320E"/>
    <w:rsid w:val="00E504B0"/>
    <w:rsid w:val="00EB485A"/>
    <w:rsid w:val="00ED1401"/>
    <w:rsid w:val="00EE548E"/>
    <w:rsid w:val="00EE6477"/>
    <w:rsid w:val="00EF1B6D"/>
    <w:rsid w:val="00EF3901"/>
    <w:rsid w:val="00F07AD3"/>
    <w:rsid w:val="00F22C19"/>
    <w:rsid w:val="00F35958"/>
    <w:rsid w:val="00F42F6C"/>
    <w:rsid w:val="00F5528D"/>
    <w:rsid w:val="00F67478"/>
    <w:rsid w:val="00F710FB"/>
    <w:rsid w:val="00F71DE6"/>
    <w:rsid w:val="00F726A9"/>
    <w:rsid w:val="00F72DB7"/>
    <w:rsid w:val="00F80882"/>
    <w:rsid w:val="00F87CDC"/>
    <w:rsid w:val="00FA04E1"/>
    <w:rsid w:val="00FA33E8"/>
    <w:rsid w:val="00FA5A53"/>
    <w:rsid w:val="00FC439E"/>
    <w:rsid w:val="00FD4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86C45-3C51-4795-90F6-AAA27407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668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B271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C66D5"/>
    <w:pPr>
      <w:keepNext/>
      <w:jc w:val="both"/>
      <w:outlineLvl w:val="1"/>
    </w:pPr>
    <w:rPr>
      <w:i/>
      <w:sz w:val="20"/>
      <w:szCs w:val="20"/>
    </w:rPr>
  </w:style>
  <w:style w:type="paragraph" w:styleId="3">
    <w:name w:val="heading 3"/>
    <w:basedOn w:val="a"/>
    <w:next w:val="a"/>
    <w:link w:val="30"/>
    <w:uiPriority w:val="9"/>
    <w:unhideWhenUsed/>
    <w:qFormat/>
    <w:rsid w:val="00681B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66D5"/>
    <w:rPr>
      <w:rFonts w:ascii="Times New Roman" w:eastAsia="Times New Roman" w:hAnsi="Times New Roman" w:cs="Times New Roman"/>
      <w:i/>
      <w:sz w:val="20"/>
      <w:szCs w:val="20"/>
      <w:lang w:val="uk-UA" w:eastAsia="ru-RU"/>
    </w:rPr>
  </w:style>
  <w:style w:type="paragraph" w:styleId="a3">
    <w:name w:val="Title"/>
    <w:basedOn w:val="a"/>
    <w:link w:val="a4"/>
    <w:qFormat/>
    <w:rsid w:val="000C66D5"/>
    <w:pPr>
      <w:jc w:val="center"/>
    </w:pPr>
    <w:rPr>
      <w:b/>
      <w:sz w:val="28"/>
      <w:szCs w:val="20"/>
      <w:lang w:val="ru-RU"/>
    </w:rPr>
  </w:style>
  <w:style w:type="character" w:customStyle="1" w:styleId="a4">
    <w:name w:val="Заголовок Знак"/>
    <w:basedOn w:val="a0"/>
    <w:link w:val="a3"/>
    <w:rsid w:val="000C66D5"/>
    <w:rPr>
      <w:rFonts w:ascii="Times New Roman" w:eastAsia="Times New Roman" w:hAnsi="Times New Roman" w:cs="Times New Roman"/>
      <w:b/>
      <w:sz w:val="28"/>
      <w:szCs w:val="20"/>
      <w:lang w:eastAsia="ru-RU"/>
    </w:rPr>
  </w:style>
  <w:style w:type="paragraph" w:styleId="a5">
    <w:name w:val="Subtitle"/>
    <w:basedOn w:val="a"/>
    <w:link w:val="a6"/>
    <w:qFormat/>
    <w:rsid w:val="000C66D5"/>
    <w:pPr>
      <w:jc w:val="center"/>
    </w:pPr>
    <w:rPr>
      <w:sz w:val="28"/>
      <w:szCs w:val="20"/>
    </w:rPr>
  </w:style>
  <w:style w:type="character" w:customStyle="1" w:styleId="a6">
    <w:name w:val="Подзаголовок Знак"/>
    <w:basedOn w:val="a0"/>
    <w:link w:val="a5"/>
    <w:rsid w:val="000C66D5"/>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B64BE5"/>
    <w:pPr>
      <w:ind w:left="720"/>
      <w:contextualSpacing/>
    </w:pPr>
  </w:style>
  <w:style w:type="paragraph" w:styleId="a8">
    <w:name w:val="header"/>
    <w:basedOn w:val="a"/>
    <w:link w:val="a9"/>
    <w:uiPriority w:val="99"/>
    <w:unhideWhenUsed/>
    <w:rsid w:val="005D7E50"/>
    <w:pPr>
      <w:tabs>
        <w:tab w:val="center" w:pos="4677"/>
        <w:tab w:val="right" w:pos="9355"/>
      </w:tabs>
    </w:pPr>
  </w:style>
  <w:style w:type="character" w:customStyle="1" w:styleId="a9">
    <w:name w:val="Верхний колонтитул Знак"/>
    <w:basedOn w:val="a0"/>
    <w:link w:val="a8"/>
    <w:uiPriority w:val="99"/>
    <w:rsid w:val="005D7E50"/>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D7E50"/>
    <w:pPr>
      <w:tabs>
        <w:tab w:val="center" w:pos="4677"/>
        <w:tab w:val="right" w:pos="9355"/>
      </w:tabs>
    </w:pPr>
  </w:style>
  <w:style w:type="character" w:customStyle="1" w:styleId="ab">
    <w:name w:val="Нижний колонтитул Знак"/>
    <w:basedOn w:val="a0"/>
    <w:link w:val="aa"/>
    <w:uiPriority w:val="99"/>
    <w:rsid w:val="005D7E50"/>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uiPriority w:val="9"/>
    <w:rsid w:val="00681BB9"/>
    <w:rPr>
      <w:rFonts w:asciiTheme="majorHAnsi" w:eastAsiaTheme="majorEastAsia" w:hAnsiTheme="majorHAnsi" w:cstheme="majorBidi"/>
      <w:b/>
      <w:bCs/>
      <w:color w:val="4F81BD" w:themeColor="accent1"/>
      <w:sz w:val="24"/>
      <w:szCs w:val="24"/>
      <w:lang w:val="uk-UA" w:eastAsia="ru-RU"/>
    </w:rPr>
  </w:style>
  <w:style w:type="character" w:styleId="ac">
    <w:name w:val="Hyperlink"/>
    <w:basedOn w:val="a0"/>
    <w:uiPriority w:val="99"/>
    <w:semiHidden/>
    <w:unhideWhenUsed/>
    <w:rsid w:val="00681BB9"/>
    <w:rPr>
      <w:color w:val="0000FF"/>
      <w:u w:val="single"/>
    </w:rPr>
  </w:style>
  <w:style w:type="character" w:customStyle="1" w:styleId="10">
    <w:name w:val="Заголовок 1 Знак"/>
    <w:basedOn w:val="a0"/>
    <w:link w:val="1"/>
    <w:uiPriority w:val="9"/>
    <w:rsid w:val="00B271B2"/>
    <w:rPr>
      <w:rFonts w:asciiTheme="majorHAnsi" w:eastAsiaTheme="majorEastAsia" w:hAnsiTheme="majorHAnsi" w:cstheme="majorBidi"/>
      <w:b/>
      <w:bCs/>
      <w:color w:val="365F91" w:themeColor="accent1" w:themeShade="BF"/>
      <w:sz w:val="28"/>
      <w:szCs w:val="28"/>
      <w:lang w:val="uk-UA" w:eastAsia="ru-RU"/>
    </w:rPr>
  </w:style>
  <w:style w:type="paragraph" w:styleId="ad">
    <w:name w:val="Normal (Web)"/>
    <w:basedOn w:val="a"/>
    <w:rsid w:val="00B271B2"/>
    <w:pPr>
      <w:spacing w:before="100" w:beforeAutospacing="1" w:after="100" w:afterAutospacing="1"/>
    </w:pPr>
  </w:style>
  <w:style w:type="character" w:customStyle="1" w:styleId="rvts9">
    <w:name w:val="rvts9"/>
    <w:rsid w:val="00B271B2"/>
  </w:style>
  <w:style w:type="paragraph" w:customStyle="1" w:styleId="newsp">
    <w:name w:val="news_p"/>
    <w:basedOn w:val="a"/>
    <w:rsid w:val="00B271B2"/>
    <w:pPr>
      <w:suppressAutoHyphens/>
      <w:spacing w:before="280" w:after="280"/>
      <w:ind w:left="1050" w:right="300"/>
      <w:jc w:val="both"/>
    </w:pPr>
    <w:rPr>
      <w:color w:val="636363"/>
      <w:lang w:val="ru-RU" w:eastAsia="zh-CN"/>
    </w:rPr>
  </w:style>
  <w:style w:type="paragraph" w:customStyle="1" w:styleId="rvps2">
    <w:name w:val="rvps2"/>
    <w:basedOn w:val="a"/>
    <w:uiPriority w:val="99"/>
    <w:rsid w:val="0041789C"/>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cp:lastModifiedBy>
  <cp:revision>2</cp:revision>
  <cp:lastPrinted>2020-10-07T11:33:00Z</cp:lastPrinted>
  <dcterms:created xsi:type="dcterms:W3CDTF">2021-04-05T09:14:00Z</dcterms:created>
  <dcterms:modified xsi:type="dcterms:W3CDTF">2021-04-05T09:14:00Z</dcterms:modified>
</cp:coreProperties>
</file>